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57C7" w:rsidRPr="00B457C7" w:rsidRDefault="00A33D3E" w:rsidP="00A33D3E">
      <w:pPr>
        <w:spacing w:after="0" w:line="408" w:lineRule="auto"/>
        <w:ind w:left="120"/>
        <w:jc w:val="center"/>
        <w:rPr>
          <w:rFonts w:ascii="Times New Roman" w:hAnsi="Times New Roman"/>
          <w:sz w:val="28"/>
          <w:lang w:val="ru-RU"/>
        </w:rPr>
      </w:pPr>
      <w:bookmarkStart w:id="0" w:name="block-17617423"/>
      <w:r w:rsidRPr="00A33D3E">
        <w:rPr>
          <w:rFonts w:ascii="Times New Roman" w:hAnsi="Times New Roman"/>
          <w:b/>
          <w:noProof/>
          <w:color w:val="000000"/>
          <w:sz w:val="28"/>
          <w:lang w:val="ru-RU" w:eastAsia="ru-RU"/>
        </w:rPr>
        <w:drawing>
          <wp:inline distT="0" distB="0" distL="0" distR="0">
            <wp:extent cx="5940425" cy="8307160"/>
            <wp:effectExtent l="0" t="0" r="0" b="0"/>
            <wp:docPr id="1" name="Рисунок 1" descr="C:\Users\alian\OneDrive\Рабочий стол\раб.прог2025-2026\Scan 2025-09-12 09_33_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lian\OneDrive\Рабочий стол\раб.прог2025-2026\Scan 2025-09-12 09_33_14.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0425" cy="8307160"/>
                    </a:xfrm>
                    <a:prstGeom prst="rect">
                      <a:avLst/>
                    </a:prstGeom>
                    <a:noFill/>
                    <a:ln>
                      <a:noFill/>
                    </a:ln>
                  </pic:spPr>
                </pic:pic>
              </a:graphicData>
            </a:graphic>
          </wp:inline>
        </w:drawing>
      </w:r>
      <w:r w:rsidRPr="00B457C7">
        <w:rPr>
          <w:rFonts w:ascii="Times New Roman" w:hAnsi="Times New Roman"/>
          <w:sz w:val="28"/>
          <w:lang w:val="ru-RU"/>
        </w:rPr>
        <w:t xml:space="preserve"> </w:t>
      </w:r>
    </w:p>
    <w:p w:rsidR="00A33D3E" w:rsidRDefault="00266449">
      <w:pPr>
        <w:spacing w:after="0" w:line="264" w:lineRule="auto"/>
        <w:ind w:left="120"/>
        <w:jc w:val="both"/>
        <w:rPr>
          <w:rFonts w:ascii="Times New Roman" w:hAnsi="Times New Roman" w:cs="Times New Roman"/>
          <w:b/>
          <w:color w:val="000000"/>
          <w:sz w:val="24"/>
          <w:szCs w:val="24"/>
          <w:lang w:val="ru-RU"/>
        </w:rPr>
      </w:pPr>
      <w:bookmarkStart w:id="1" w:name="block-17617424"/>
      <w:bookmarkEnd w:id="0"/>
      <w:r w:rsidRPr="00B457C7">
        <w:rPr>
          <w:rFonts w:ascii="Times New Roman" w:hAnsi="Times New Roman" w:cs="Times New Roman"/>
          <w:b/>
          <w:color w:val="000000"/>
          <w:sz w:val="24"/>
          <w:szCs w:val="24"/>
          <w:lang w:val="ru-RU"/>
        </w:rPr>
        <w:t xml:space="preserve">                      </w:t>
      </w:r>
    </w:p>
    <w:p w:rsidR="00515567" w:rsidRPr="00B457C7" w:rsidRDefault="00A33D3E">
      <w:pPr>
        <w:spacing w:after="0" w:line="264"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lastRenderedPageBreak/>
        <w:t xml:space="preserve">                                     </w:t>
      </w:r>
      <w:bookmarkStart w:id="2" w:name="_GoBack"/>
      <w:bookmarkEnd w:id="2"/>
      <w:r w:rsidR="00266449" w:rsidRPr="00B457C7">
        <w:rPr>
          <w:rFonts w:ascii="Times New Roman" w:hAnsi="Times New Roman" w:cs="Times New Roman"/>
          <w:b/>
          <w:color w:val="000000"/>
          <w:sz w:val="24"/>
          <w:szCs w:val="24"/>
          <w:lang w:val="ru-RU"/>
        </w:rPr>
        <w:t xml:space="preserve"> </w:t>
      </w:r>
      <w:r w:rsidR="00C37453" w:rsidRPr="00B457C7">
        <w:rPr>
          <w:rFonts w:ascii="Times New Roman" w:hAnsi="Times New Roman" w:cs="Times New Roman"/>
          <w:b/>
          <w:color w:val="000000"/>
          <w:sz w:val="24"/>
          <w:szCs w:val="24"/>
          <w:lang w:val="ru-RU"/>
        </w:rPr>
        <w:t>ПОЯСНИТЕЛЬНАЯ ЗАПИСКА</w:t>
      </w:r>
    </w:p>
    <w:p w:rsidR="00515567" w:rsidRPr="00B457C7" w:rsidRDefault="00515567">
      <w:pPr>
        <w:spacing w:after="0" w:line="264" w:lineRule="auto"/>
        <w:ind w:left="120"/>
        <w:jc w:val="both"/>
        <w:rPr>
          <w:rFonts w:ascii="Times New Roman" w:hAnsi="Times New Roman" w:cs="Times New Roman"/>
          <w:sz w:val="24"/>
          <w:szCs w:val="24"/>
          <w:lang w:val="ru-RU"/>
        </w:rPr>
      </w:pP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Программа по физической культуре для 10–11 классов общеобразовательных организаций представляет собой методически оформленную концепцию требований ФГОС СОО и раскрывает их реализацию через конкретное содержание.</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укрепления, поддержания здоровья и сохранения активного творческого долголетия.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В программе по физической культуре нашли свои отражения объективно сложившиеся реалии современного социокультурного развития российского общества, условия деятельности образовательных организаций, возросшие требования родителей, учителей и методистов к совершенствованию содержания общего образования, внедрение новых методик и технологий в учебно-воспитательный процесс.</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При формировании основ программы по физической культуре использовались прогрессивные идеи и теоретические положения ведущих педагогических концепций, определяющих современное развитие отечественной системы образования:</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концепция духовно-нравственного развития и воспитания гражданина Российской Федерации, ориентирующая учебно-воспитательный процесс на формирование гуманистических и патриотических качеств личности учащихся, ответственности за судьбу Родины;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концепция формирования универсальных учебных действий, определяющая основы становления российской гражданской идентичности обучающихся, активное их включение в культурную и общественную жизнь страны;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концепция формирования ключевых компетенций, устанавливающая основу саморазвития и самоопределения личности в процессе непрерывного образования;</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концепция преподавания учебного предмета «Физическая культура», ориентирующая учебно-воспитательный процесс на внедрение новых технологий и инновационных подходов в обучении двигательным действиям, укреплении здоровья и развитии физических качеств;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концепция структуры и содержания учебного предмета «Физическая культура», обосновывающая направленность учебных программ на формирование целостной личности учащихся, потребность в бережном отношении к своему здоровью и ведению здорового образа жизни.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В своей социально-ценностной ориентации программа по физической культуре сохраняет исторически сложившееся предназначение дисциплины «Физическая культура» в качестве средства подготовки учащихся к предстоящей жизнедеятельности, укреплению здоровья, повышению функциональных и адаптивных возможностей систем организма, развитию жизненно важных физических качеств.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Программа обеспечивает преемственность с федеральной образовательной программой основного общего образования и предусматривает завершение полного курса обучения обучающихся в области физической культуры.</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Общей целью общего образования по физической культуре является формирование разносторонней,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w:t>
      </w:r>
      <w:r w:rsidRPr="00B457C7">
        <w:rPr>
          <w:rFonts w:ascii="Times New Roman" w:hAnsi="Times New Roman" w:cs="Times New Roman"/>
          <w:color w:val="000000"/>
          <w:sz w:val="24"/>
          <w:szCs w:val="24"/>
          <w:lang w:val="ru-RU"/>
        </w:rPr>
        <w:lastRenderedPageBreak/>
        <w:t>оптимизации трудовой деятельности и организации активного отдыха. В программе по физической культуре для 10–11 классов данная цель конкретизируется и связывается с формированием потребности учащихся в здоровом образе жизни, дальнейшем накоплении практического опыта по использованию современных систем физической культуры в соответствии с личными интересами и индивидуальными показателями здоровья, особенностями предстоящей учебной и трудовой деятельности. Данная цель реализуется в программе по физической культуре по трём основным направлениям.</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Развивающая направленность определяется вектором развития физических качеств и функциональных возможностей организма занимающихся, повышением его надёжности, защитных и адаптивных свойств. Предполагаемым результатом данной направленности становится достижение обучающимися оптимального уровня физической подготовленности и работоспособности, готовности к выполнению нормативных требований комплекса «Готов к труду и обороне».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Обучающая направленность представляется закреплением основ организации и планирования самостоятельных занятий оздоровительной, спортивно – </w:t>
      </w:r>
      <w:proofErr w:type="spellStart"/>
      <w:r w:rsidRPr="00B457C7">
        <w:rPr>
          <w:rFonts w:ascii="Times New Roman" w:hAnsi="Times New Roman" w:cs="Times New Roman"/>
          <w:color w:val="000000"/>
          <w:sz w:val="24"/>
          <w:szCs w:val="24"/>
          <w:lang w:val="ru-RU"/>
        </w:rPr>
        <w:t>достиженческой</w:t>
      </w:r>
      <w:proofErr w:type="spellEnd"/>
      <w:r w:rsidRPr="00B457C7">
        <w:rPr>
          <w:rFonts w:ascii="Times New Roman" w:hAnsi="Times New Roman" w:cs="Times New Roman"/>
          <w:color w:val="000000"/>
          <w:sz w:val="24"/>
          <w:szCs w:val="24"/>
          <w:lang w:val="ru-RU"/>
        </w:rPr>
        <w:t xml:space="preserve"> и </w:t>
      </w:r>
      <w:proofErr w:type="spellStart"/>
      <w:r w:rsidRPr="00B457C7">
        <w:rPr>
          <w:rFonts w:ascii="Times New Roman" w:hAnsi="Times New Roman" w:cs="Times New Roman"/>
          <w:color w:val="000000"/>
          <w:sz w:val="24"/>
          <w:szCs w:val="24"/>
          <w:lang w:val="ru-RU"/>
        </w:rPr>
        <w:t>прикладно</w:t>
      </w:r>
      <w:proofErr w:type="spellEnd"/>
      <w:r w:rsidRPr="00B457C7">
        <w:rPr>
          <w:rFonts w:ascii="Times New Roman" w:hAnsi="Times New Roman" w:cs="Times New Roman"/>
          <w:color w:val="000000"/>
          <w:sz w:val="24"/>
          <w:szCs w:val="24"/>
          <w:lang w:val="ru-RU"/>
        </w:rPr>
        <w:t xml:space="preserve"> – ориентированной физической культурой, обогащением двигательного опыта за счёт индивидуализации содержания физических упражнений разной функциональной направленности, совершенствования технико-тактических действий в игровых видах спорта. Результатом этого направления предстают умения в планировании содержания активного отдыха и досуга в структурной организации здорового образа жизни, навыки в проведении самостоятельных занятий кондиционной тренировкой, умения контролировать состояние здоровья, физическое развитие и физическую подготовленность.</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Воспитывающая направленность программы заключается в содействии активной социализации обучающихся на основе формирования научных представлений о социальной сущности физической культуры, её месте и роли в жизнедеятельности современного человека, воспитании социально значимых и личностных качеств. В числе предполагаемых практических результатов данной направленности можно выделить приобщение учащихся к культурным ценностям физической культуры, приобретение способов общения и коллективного взаимодействия во время совместной учебной, игровой и соревновательной деятельности, стремление к физическому совершенствованию и укреплению здоровья.</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Центральной идеей конструирования программы по физической культуре и её планируемых результатов на уровне среднего общего образования является воспитание целостной личности учащихся, обеспечение единства в развитии их физической, психической и социальной природы. Реализация этой идеи становится возможной на основе системно-структурной организации учебного содержания, которое представляется двигательной деятельностью с её базовыми компонентами: информационным (знания о физической культуре), </w:t>
      </w:r>
      <w:proofErr w:type="spellStart"/>
      <w:r w:rsidRPr="00B457C7">
        <w:rPr>
          <w:rFonts w:ascii="Times New Roman" w:hAnsi="Times New Roman" w:cs="Times New Roman"/>
          <w:color w:val="000000"/>
          <w:sz w:val="24"/>
          <w:szCs w:val="24"/>
          <w:lang w:val="ru-RU"/>
        </w:rPr>
        <w:t>операциональным</w:t>
      </w:r>
      <w:proofErr w:type="spellEnd"/>
      <w:r w:rsidRPr="00B457C7">
        <w:rPr>
          <w:rFonts w:ascii="Times New Roman" w:hAnsi="Times New Roman" w:cs="Times New Roman"/>
          <w:color w:val="000000"/>
          <w:sz w:val="24"/>
          <w:szCs w:val="24"/>
          <w:lang w:val="ru-RU"/>
        </w:rPr>
        <w:t xml:space="preserve"> (способы самостоятельной деятельности) и мотивационно-процессуальным (физическое совершенствование).</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В целях усиления мотивационной составляющей учебного предмета, придания ей личностно значимого смысла содержание программы по физической культуре представляется системой модулей, которые структурными компонентами входят в раздел «Физическое совершенствование».</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Инвариантные модули включают в себя содержание базовых видов спорта: гимнастики, лёгкой атлетики, зимних видов спорта (на примере лыжной подготовки с </w:t>
      </w:r>
      <w:r w:rsidRPr="00B457C7">
        <w:rPr>
          <w:rFonts w:ascii="Times New Roman" w:hAnsi="Times New Roman" w:cs="Times New Roman"/>
          <w:color w:val="000000"/>
          <w:sz w:val="24"/>
          <w:szCs w:val="24"/>
          <w:lang w:val="ru-RU"/>
        </w:rPr>
        <w:lastRenderedPageBreak/>
        <w:t xml:space="preserve">учётом климатических условий, при этом лыжная подготовка может быть заменена либо другим зимним видом спорта, либо видом спорта из федеральной рабочей программы по физической культуре), спортивных игр, плавания и атлетических единоборств. Данные модули в своём предметном содержании ориентируются на всестороннюю физическую подготовленность учащихся, освоение ими технических действий и физических упражнений, содействующих обогащению двигательного опыта.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Вариативные модули объединены в программе по физической культуре модулем «Спортивная и физическая подготовка», содержание которого разрабатывается образовательной организацией на основе федеральной рабочей программы по физической культуре для общеобразовательных организаций. Основной содержательной направленностью вариативных модулей является подготовка учащихся к выполнению нормативных требований Всероссийского физкультурно-спортивного комплекса «Готов к труду и обороне», активное вовлечение их в соревновательную деятельность.</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Исходя из интересов учащихся, традиций конкретного региона или образовательной организации модуль «Спортивная и физическая подготовка»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настоящей программе по физической культуре в помощь учителям физической культуры в рамках данного модуля предлагается содержательное наполнение модуля «Базовая физическая подготовка».</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w:t>
      </w:r>
      <w:bookmarkStart w:id="3" w:name="ceba58f0-def2-488e-88c8-f4292ccf0380"/>
      <w:r w:rsidRPr="00B457C7">
        <w:rPr>
          <w:rFonts w:ascii="Times New Roman" w:hAnsi="Times New Roman" w:cs="Times New Roman"/>
          <w:color w:val="000000"/>
          <w:sz w:val="24"/>
          <w:szCs w:val="24"/>
          <w:lang w:val="ru-RU"/>
        </w:rPr>
        <w:t>Общее число часов, рекомендованных для изучения физической культуры, – 204 часа: в 10 классе – 102 часа (3 часа в неделю), в 11 классе – 102 часа (3 часа в неделю). Общее число часов, рекомендованных для изучения вариативных модулей физической культуры, – 68 часов: в 10 классе – 34 часа (1 час в неделю), в 11 классе – 34 часа (1 час в неделю</w:t>
      </w:r>
      <w:proofErr w:type="gramStart"/>
      <w:r w:rsidRPr="00B457C7">
        <w:rPr>
          <w:rFonts w:ascii="Times New Roman" w:hAnsi="Times New Roman" w:cs="Times New Roman"/>
          <w:color w:val="000000"/>
          <w:sz w:val="24"/>
          <w:szCs w:val="24"/>
          <w:lang w:val="ru-RU"/>
        </w:rPr>
        <w:t>).</w:t>
      </w:r>
      <w:bookmarkEnd w:id="3"/>
      <w:r w:rsidRPr="00B457C7">
        <w:rPr>
          <w:rFonts w:ascii="Times New Roman" w:hAnsi="Times New Roman" w:cs="Times New Roman"/>
          <w:color w:val="000000"/>
          <w:sz w:val="24"/>
          <w:szCs w:val="24"/>
          <w:lang w:val="ru-RU"/>
        </w:rPr>
        <w:t>‌</w:t>
      </w:r>
      <w:proofErr w:type="gramEnd"/>
      <w:r w:rsidRPr="00B457C7">
        <w:rPr>
          <w:rFonts w:ascii="Times New Roman" w:hAnsi="Times New Roman" w:cs="Times New Roman"/>
          <w:color w:val="000000"/>
          <w:sz w:val="24"/>
          <w:szCs w:val="24"/>
          <w:lang w:val="ru-RU"/>
        </w:rPr>
        <w:t>‌</w:t>
      </w:r>
    </w:p>
    <w:p w:rsidR="00515567" w:rsidRPr="00B457C7" w:rsidRDefault="00515567">
      <w:pPr>
        <w:spacing w:after="0" w:line="264" w:lineRule="auto"/>
        <w:ind w:left="120"/>
        <w:jc w:val="both"/>
        <w:rPr>
          <w:rFonts w:ascii="Times New Roman" w:hAnsi="Times New Roman" w:cs="Times New Roman"/>
          <w:sz w:val="24"/>
          <w:szCs w:val="24"/>
          <w:lang w:val="ru-RU"/>
        </w:rPr>
      </w:pPr>
    </w:p>
    <w:p w:rsidR="00515567" w:rsidRPr="00B457C7" w:rsidRDefault="00515567">
      <w:pPr>
        <w:rPr>
          <w:rFonts w:ascii="Times New Roman" w:hAnsi="Times New Roman" w:cs="Times New Roman"/>
          <w:sz w:val="24"/>
          <w:szCs w:val="24"/>
          <w:lang w:val="ru-RU"/>
        </w:rPr>
        <w:sectPr w:rsidR="00515567" w:rsidRPr="00B457C7">
          <w:pgSz w:w="11906" w:h="16383"/>
          <w:pgMar w:top="1134" w:right="850" w:bottom="1134" w:left="1701" w:header="720" w:footer="720" w:gutter="0"/>
          <w:cols w:space="720"/>
        </w:sectPr>
      </w:pPr>
    </w:p>
    <w:p w:rsidR="00515567" w:rsidRPr="00B457C7" w:rsidRDefault="00C37453">
      <w:pPr>
        <w:spacing w:after="0" w:line="264" w:lineRule="auto"/>
        <w:ind w:left="120"/>
        <w:jc w:val="both"/>
        <w:rPr>
          <w:rFonts w:ascii="Times New Roman" w:hAnsi="Times New Roman" w:cs="Times New Roman"/>
          <w:sz w:val="24"/>
          <w:szCs w:val="24"/>
          <w:lang w:val="ru-RU"/>
        </w:rPr>
      </w:pPr>
      <w:bookmarkStart w:id="4" w:name="block-17617419"/>
      <w:bookmarkEnd w:id="1"/>
      <w:r w:rsidRPr="00B457C7">
        <w:rPr>
          <w:rFonts w:ascii="Times New Roman" w:hAnsi="Times New Roman" w:cs="Times New Roman"/>
          <w:color w:val="000000"/>
          <w:sz w:val="24"/>
          <w:szCs w:val="24"/>
          <w:lang w:val="ru-RU"/>
        </w:rPr>
        <w:lastRenderedPageBreak/>
        <w:t>​</w:t>
      </w:r>
      <w:r w:rsidRPr="00B457C7">
        <w:rPr>
          <w:rFonts w:ascii="Times New Roman" w:hAnsi="Times New Roman" w:cs="Times New Roman"/>
          <w:b/>
          <w:color w:val="000000"/>
          <w:sz w:val="24"/>
          <w:szCs w:val="24"/>
          <w:lang w:val="ru-RU"/>
        </w:rPr>
        <w:t>СОДЕРЖАНИЕ УЧЕБНОГО ПРЕДМЕТА</w:t>
      </w:r>
    </w:p>
    <w:p w:rsidR="00515567" w:rsidRPr="00B457C7" w:rsidRDefault="00515567">
      <w:pPr>
        <w:spacing w:after="0" w:line="264" w:lineRule="auto"/>
        <w:ind w:left="120"/>
        <w:jc w:val="both"/>
        <w:rPr>
          <w:rFonts w:ascii="Times New Roman" w:hAnsi="Times New Roman" w:cs="Times New Roman"/>
          <w:sz w:val="24"/>
          <w:szCs w:val="24"/>
          <w:lang w:val="ru-RU"/>
        </w:rPr>
      </w:pPr>
    </w:p>
    <w:p w:rsidR="00515567" w:rsidRPr="00B457C7" w:rsidRDefault="00C37453">
      <w:pPr>
        <w:spacing w:after="0" w:line="264" w:lineRule="auto"/>
        <w:ind w:left="12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w:t>
      </w:r>
      <w:r w:rsidRPr="00B457C7">
        <w:rPr>
          <w:rFonts w:ascii="Times New Roman" w:hAnsi="Times New Roman" w:cs="Times New Roman"/>
          <w:b/>
          <w:color w:val="000000"/>
          <w:sz w:val="24"/>
          <w:szCs w:val="24"/>
          <w:lang w:val="ru-RU"/>
        </w:rPr>
        <w:t>10 КЛАСС</w:t>
      </w:r>
    </w:p>
    <w:p w:rsidR="00515567" w:rsidRPr="00B457C7" w:rsidRDefault="00515567">
      <w:pPr>
        <w:spacing w:after="0" w:line="264" w:lineRule="auto"/>
        <w:ind w:left="120"/>
        <w:jc w:val="both"/>
        <w:rPr>
          <w:rFonts w:ascii="Times New Roman" w:hAnsi="Times New Roman" w:cs="Times New Roman"/>
          <w:sz w:val="24"/>
          <w:szCs w:val="24"/>
          <w:lang w:val="ru-RU"/>
        </w:rPr>
      </w:pPr>
    </w:p>
    <w:p w:rsidR="00515567" w:rsidRPr="00B457C7" w:rsidRDefault="00C37453">
      <w:pPr>
        <w:spacing w:after="0" w:line="264" w:lineRule="auto"/>
        <w:ind w:left="120"/>
        <w:jc w:val="both"/>
        <w:rPr>
          <w:rFonts w:ascii="Times New Roman" w:hAnsi="Times New Roman" w:cs="Times New Roman"/>
          <w:sz w:val="24"/>
          <w:szCs w:val="24"/>
          <w:lang w:val="ru-RU"/>
        </w:rPr>
      </w:pPr>
      <w:r w:rsidRPr="00B457C7">
        <w:rPr>
          <w:rFonts w:ascii="Times New Roman" w:hAnsi="Times New Roman" w:cs="Times New Roman"/>
          <w:b/>
          <w:i/>
          <w:color w:val="000000"/>
          <w:sz w:val="24"/>
          <w:szCs w:val="24"/>
          <w:lang w:val="ru-RU"/>
        </w:rPr>
        <w:t>Знания о физической культуре</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Физическая культура как социальное явление. Истоки возникновения культуры как социального явления, характеристика основных направлений её развития (индивидуальная, национальная, мировая). Культура как способ развития человека, её связь с условиями жизни и деятельности. Физическая культура как явление культуры, связанное с преобразованием физической природы человека.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Характеристика системной организации физической культуры в современном обществе, основные направления её развития и формы организации (оздоровительная, </w:t>
      </w:r>
      <w:proofErr w:type="spellStart"/>
      <w:r w:rsidRPr="00B457C7">
        <w:rPr>
          <w:rFonts w:ascii="Times New Roman" w:hAnsi="Times New Roman" w:cs="Times New Roman"/>
          <w:color w:val="000000"/>
          <w:sz w:val="24"/>
          <w:szCs w:val="24"/>
          <w:lang w:val="ru-RU"/>
        </w:rPr>
        <w:t>прикладно</w:t>
      </w:r>
      <w:proofErr w:type="spellEnd"/>
      <w:r w:rsidRPr="00B457C7">
        <w:rPr>
          <w:rFonts w:ascii="Times New Roman" w:hAnsi="Times New Roman" w:cs="Times New Roman"/>
          <w:color w:val="000000"/>
          <w:sz w:val="24"/>
          <w:szCs w:val="24"/>
          <w:lang w:val="ru-RU"/>
        </w:rPr>
        <w:t xml:space="preserve">-ориентированная, </w:t>
      </w:r>
      <w:proofErr w:type="spellStart"/>
      <w:r w:rsidRPr="00B457C7">
        <w:rPr>
          <w:rFonts w:ascii="Times New Roman" w:hAnsi="Times New Roman" w:cs="Times New Roman"/>
          <w:color w:val="000000"/>
          <w:sz w:val="24"/>
          <w:szCs w:val="24"/>
          <w:lang w:val="ru-RU"/>
        </w:rPr>
        <w:t>соревновательно-достиженческая</w:t>
      </w:r>
      <w:proofErr w:type="spellEnd"/>
      <w:r w:rsidRPr="00B457C7">
        <w:rPr>
          <w:rFonts w:ascii="Times New Roman" w:hAnsi="Times New Roman" w:cs="Times New Roman"/>
          <w:color w:val="000000"/>
          <w:sz w:val="24"/>
          <w:szCs w:val="24"/>
          <w:lang w:val="ru-RU"/>
        </w:rPr>
        <w:t>).</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Всероссийский физкультурно-спортивный комплекс «Готов к труду и обороне» как основа </w:t>
      </w:r>
      <w:proofErr w:type="spellStart"/>
      <w:r w:rsidRPr="00B457C7">
        <w:rPr>
          <w:rFonts w:ascii="Times New Roman" w:hAnsi="Times New Roman" w:cs="Times New Roman"/>
          <w:color w:val="000000"/>
          <w:sz w:val="24"/>
          <w:szCs w:val="24"/>
          <w:lang w:val="ru-RU"/>
        </w:rPr>
        <w:t>прикладно</w:t>
      </w:r>
      <w:proofErr w:type="spellEnd"/>
      <w:r w:rsidRPr="00B457C7">
        <w:rPr>
          <w:rFonts w:ascii="Times New Roman" w:hAnsi="Times New Roman" w:cs="Times New Roman"/>
          <w:color w:val="000000"/>
          <w:sz w:val="24"/>
          <w:szCs w:val="24"/>
          <w:lang w:val="ru-RU"/>
        </w:rPr>
        <w:t>-ориентированной физической культуры, история и развитие комплекса «Готов к труду и обороне» в Союзе советских социалистических республик (далее – СССР) и Российской Федерации. Характеристика структурной организации комплекса «Готов к труду и обороне» в современном обществе, нормативные требования пятой ступени для учащихся 16–17 лет.</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Законодательные основы развития физической культуры в Российской Федерации. Извлечения из статей, касающихся соблюдения прав и обязанностей граждан в занятиях физической культурой и спортом: Федеральный закон Российской Федерации «О физической культуре и спорте в Российской Федерации», Федеральный закон Российской Федерации «Об образовании в Российской Федерации».</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Физическая культура как средство укрепления здоровья человека. Здоровье как базовая ценность человека и общества. Характеристика основных компонентов здоровья, их связь с занятиями физической культурой. Общие представления об истории и развитии популярных систем оздоровительной физической культуры, их целевая ориентация и предметное содержание. </w:t>
      </w:r>
    </w:p>
    <w:p w:rsidR="00515567" w:rsidRPr="00B457C7" w:rsidRDefault="00C37453">
      <w:pPr>
        <w:spacing w:after="0" w:line="264" w:lineRule="auto"/>
        <w:ind w:left="120"/>
        <w:jc w:val="both"/>
        <w:rPr>
          <w:rFonts w:ascii="Times New Roman" w:hAnsi="Times New Roman" w:cs="Times New Roman"/>
          <w:sz w:val="24"/>
          <w:szCs w:val="24"/>
          <w:lang w:val="ru-RU"/>
        </w:rPr>
      </w:pPr>
      <w:r w:rsidRPr="00B457C7">
        <w:rPr>
          <w:rFonts w:ascii="Times New Roman" w:hAnsi="Times New Roman" w:cs="Times New Roman"/>
          <w:b/>
          <w:i/>
          <w:color w:val="000000"/>
          <w:sz w:val="24"/>
          <w:szCs w:val="24"/>
          <w:lang w:val="ru-RU"/>
        </w:rPr>
        <w:t>Способы самостоятельной двигательной деятельности</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Физкультурно-оздоровительные мероприятия в условиях активного отдыха и досуга. Общее представление о видах и формах деятельности в структурной организации образа жизни современного человека (профессиональная, бытовая и досуговая). Основные типы и виды активного отдыха, их целевое предназначение и содержательное наполнение.</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Кондиционная тренировка как системная организация комплексных и целевых занятий оздоровительной физической культурой, особенности планирования физических нагрузок и содержательного наполнения.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Медицинский осмотр учащихся как необходимое условие для организации самостоятельных занятий оздоровительной физической культурой. Контроль текущего состояния организма с помощью пробы </w:t>
      </w:r>
      <w:proofErr w:type="spellStart"/>
      <w:r w:rsidRPr="00B457C7">
        <w:rPr>
          <w:rFonts w:ascii="Times New Roman" w:hAnsi="Times New Roman" w:cs="Times New Roman"/>
          <w:color w:val="000000"/>
          <w:sz w:val="24"/>
          <w:szCs w:val="24"/>
          <w:lang w:val="ru-RU"/>
        </w:rPr>
        <w:t>Руфье</w:t>
      </w:r>
      <w:proofErr w:type="spellEnd"/>
      <w:r w:rsidRPr="00B457C7">
        <w:rPr>
          <w:rFonts w:ascii="Times New Roman" w:hAnsi="Times New Roman" w:cs="Times New Roman"/>
          <w:color w:val="000000"/>
          <w:sz w:val="24"/>
          <w:szCs w:val="24"/>
          <w:lang w:val="ru-RU"/>
        </w:rPr>
        <w:t>, характеристика способов применения и критериев оценивания. Оперативный контроль в системе самостоятельных занятий кондиционной тренировкой, цель и задачи контроля, способы организации и проведения измерительных процедур.</w:t>
      </w:r>
    </w:p>
    <w:p w:rsidR="00515567" w:rsidRPr="00B457C7" w:rsidRDefault="00C37453">
      <w:pPr>
        <w:spacing w:after="0" w:line="264" w:lineRule="auto"/>
        <w:ind w:left="120"/>
        <w:jc w:val="both"/>
        <w:rPr>
          <w:rFonts w:ascii="Times New Roman" w:hAnsi="Times New Roman" w:cs="Times New Roman"/>
          <w:sz w:val="24"/>
          <w:szCs w:val="24"/>
          <w:lang w:val="ru-RU"/>
        </w:rPr>
      </w:pPr>
      <w:r w:rsidRPr="00B457C7">
        <w:rPr>
          <w:rFonts w:ascii="Times New Roman" w:hAnsi="Times New Roman" w:cs="Times New Roman"/>
          <w:b/>
          <w:i/>
          <w:color w:val="000000"/>
          <w:sz w:val="24"/>
          <w:szCs w:val="24"/>
          <w:lang w:val="ru-RU"/>
        </w:rPr>
        <w:t>Физическое совершенствование</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i/>
          <w:color w:val="000000"/>
          <w:sz w:val="24"/>
          <w:szCs w:val="24"/>
          <w:lang w:val="ru-RU"/>
        </w:rPr>
        <w:t xml:space="preserve">Физкультурно-оздоровительная деятельность.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lastRenderedPageBreak/>
        <w:t>Упражнения оздоровительной гимнастики как средство профилактики нарушения осанки и органов зрения, предупреждения перенапряжения мышц опорно-двигательного аппарата при длительной работе за компьютером.</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Атлетическая и аэробная гимнастика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i/>
          <w:color w:val="000000"/>
          <w:sz w:val="24"/>
          <w:szCs w:val="24"/>
          <w:lang w:val="ru-RU"/>
        </w:rPr>
        <w:t xml:space="preserve">Спортивно-оздоровительная деятельность.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Модуль «Спортивные игры».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Футбол. Техники игровых действий: вбрасывание мяча с лицевой линии, выполнение углового и штрафного ударов в изменяющихся игровых ситуациях. Закрепление правил игры в условиях игровой и учебной деятельности.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Баскетбол. Техника выполнения игровых действий: вбрасывание мяча с лицевой линии, способы овладения мячом при «спорном мяче», выполнение штрафных бросков. Выполнение правил 3–8–24 секунды в условиях игровой деятельности. Закрепление правил игры в условиях игровой и учебной деятельности.</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Волейбол. Техника выполнения игровых действий: «постановка блока», атакующий удар (с места и в движении). Тактические действия в защите и нападении. Закрепление правил игры в условиях игровой и учебной деятельности.</w:t>
      </w:r>
    </w:p>
    <w:p w:rsidR="00515567" w:rsidRPr="00B457C7" w:rsidRDefault="00C37453">
      <w:pPr>
        <w:spacing w:after="0" w:line="264" w:lineRule="auto"/>
        <w:ind w:firstLine="600"/>
        <w:jc w:val="both"/>
        <w:rPr>
          <w:rFonts w:ascii="Times New Roman" w:hAnsi="Times New Roman" w:cs="Times New Roman"/>
          <w:sz w:val="24"/>
          <w:szCs w:val="24"/>
          <w:lang w:val="ru-RU"/>
        </w:rPr>
      </w:pPr>
      <w:proofErr w:type="spellStart"/>
      <w:r w:rsidRPr="00B457C7">
        <w:rPr>
          <w:rFonts w:ascii="Times New Roman" w:hAnsi="Times New Roman" w:cs="Times New Roman"/>
          <w:i/>
          <w:color w:val="000000"/>
          <w:sz w:val="24"/>
          <w:szCs w:val="24"/>
          <w:lang w:val="ru-RU"/>
        </w:rPr>
        <w:t>Прикладно</w:t>
      </w:r>
      <w:proofErr w:type="spellEnd"/>
      <w:r w:rsidRPr="00B457C7">
        <w:rPr>
          <w:rFonts w:ascii="Times New Roman" w:hAnsi="Times New Roman" w:cs="Times New Roman"/>
          <w:i/>
          <w:color w:val="000000"/>
          <w:sz w:val="24"/>
          <w:szCs w:val="24"/>
          <w:lang w:val="ru-RU"/>
        </w:rPr>
        <w:t xml:space="preserve">-ориентированная двигательная деятельность.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Модуль «Плавательная подготовка». Спортивные и прикладные упражнения в плавании: брасс на спине, плавание на боку, прыжки в воду вниз ногами.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515567" w:rsidRPr="00B457C7" w:rsidRDefault="00515567">
      <w:pPr>
        <w:spacing w:after="0"/>
        <w:ind w:left="120"/>
        <w:rPr>
          <w:rFonts w:ascii="Times New Roman" w:hAnsi="Times New Roman" w:cs="Times New Roman"/>
          <w:sz w:val="24"/>
          <w:szCs w:val="24"/>
          <w:lang w:val="ru-RU"/>
        </w:rPr>
      </w:pPr>
      <w:bookmarkStart w:id="5" w:name="_Toc137510617"/>
      <w:bookmarkEnd w:id="5"/>
    </w:p>
    <w:p w:rsidR="00515567" w:rsidRPr="00B457C7" w:rsidRDefault="00515567">
      <w:pPr>
        <w:spacing w:after="0" w:line="264" w:lineRule="auto"/>
        <w:ind w:left="120"/>
        <w:jc w:val="both"/>
        <w:rPr>
          <w:rFonts w:ascii="Times New Roman" w:hAnsi="Times New Roman" w:cs="Times New Roman"/>
          <w:sz w:val="24"/>
          <w:szCs w:val="24"/>
          <w:lang w:val="ru-RU"/>
        </w:rPr>
      </w:pPr>
    </w:p>
    <w:p w:rsidR="00515567" w:rsidRPr="00B457C7" w:rsidRDefault="00C37453">
      <w:pPr>
        <w:spacing w:after="0" w:line="264" w:lineRule="auto"/>
        <w:ind w:left="120"/>
        <w:jc w:val="both"/>
        <w:rPr>
          <w:rFonts w:ascii="Times New Roman" w:hAnsi="Times New Roman" w:cs="Times New Roman"/>
          <w:sz w:val="24"/>
          <w:szCs w:val="24"/>
          <w:lang w:val="ru-RU"/>
        </w:rPr>
      </w:pPr>
      <w:r w:rsidRPr="00B457C7">
        <w:rPr>
          <w:rFonts w:ascii="Times New Roman" w:hAnsi="Times New Roman" w:cs="Times New Roman"/>
          <w:b/>
          <w:color w:val="000000"/>
          <w:sz w:val="24"/>
          <w:szCs w:val="24"/>
          <w:lang w:val="ru-RU"/>
        </w:rPr>
        <w:t>11 КЛАСС</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b/>
          <w:i/>
          <w:color w:val="000000"/>
          <w:sz w:val="24"/>
          <w:szCs w:val="24"/>
          <w:lang w:val="ru-RU"/>
        </w:rPr>
        <w:t>Знания о физической культуре</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Здоровый образ жизни современного человека. Роль и значение адаптации организма в организации и планировании мероприятий здорового образа жизни, характеристика основных этапов адаптации. Основные компоненты здорового образа жизни и их влияние на здоровье современного человека.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Рациональная организация труда как фактор сохранения и укрепления здоровья. Оптимизация работоспособности в режиме трудовой деятельности. Влияние занятий физической культурой на профилактику и искоренение вредных привычек. Личная гигиена, закаливание организма и банные процедуры как компоненты здорового образа жизни.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Понятие «профессионально-ориентированная физическая культура», цель и задачи, содержательное наполнение. Оздоровительная физическая культура в режиме учебной и профессиональной деятельности. Определение индивидуального расхода энергии в процессе занятий оздоровительной физической культурой.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lastRenderedPageBreak/>
        <w:t>Взаимосвязь состояния здоровья с продолжительностью жизни человека. Роль и значение занятий физической культурой в укреплении и сохранении здоровья в разных возрастных периодах.</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Профилактика травматизма и оказание перовой помощи во время занятий физической культурой. Причины возникновения травм и способы их предупреждения, правила профилактики травм во время самостоятельных занятий оздоровительной физической культурой.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Способы и приёмы оказания первой помощи при ушибах разных частей тела и сотрясении мозга, переломах, вывихах и ранениях, обморожении, солнечном и тепловом ударах.</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b/>
          <w:i/>
          <w:color w:val="000000"/>
          <w:sz w:val="24"/>
          <w:szCs w:val="24"/>
          <w:lang w:val="ru-RU"/>
        </w:rPr>
        <w:t>Способы самостоятельной двигательной деятельности</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Современные оздоровительные методы и процедуры в режиме здорового образа жизни. Релаксация как метод восстановления после психического и физического напряжения, характеристика основных методов, приёмов и процедур, правила их проведения (методика Э. Джекобсона, аутогенная тренировка И. Шульца, дыхательная гимнастика А.Н. Стрельниковой, </w:t>
      </w:r>
      <w:proofErr w:type="spellStart"/>
      <w:r w:rsidRPr="00B457C7">
        <w:rPr>
          <w:rFonts w:ascii="Times New Roman" w:hAnsi="Times New Roman" w:cs="Times New Roman"/>
          <w:color w:val="000000"/>
          <w:sz w:val="24"/>
          <w:szCs w:val="24"/>
          <w:lang w:val="ru-RU"/>
        </w:rPr>
        <w:t>синхрогимнастика</w:t>
      </w:r>
      <w:proofErr w:type="spellEnd"/>
      <w:r w:rsidRPr="00B457C7">
        <w:rPr>
          <w:rFonts w:ascii="Times New Roman" w:hAnsi="Times New Roman" w:cs="Times New Roman"/>
          <w:color w:val="000000"/>
          <w:sz w:val="24"/>
          <w:szCs w:val="24"/>
          <w:lang w:val="ru-RU"/>
        </w:rPr>
        <w:t xml:space="preserve"> по методу «Ключ»).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Массаж как средство оздоровительной физической культуры, правила организации и проведения процедур массажа. Основные приёмы самомассажа, их воздействие на организм человека.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Банные процедуры, их назначение и правила проведения, основные способы парения.</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Самостоятельная подготовка к выполнению нормативных требований комплекса «Готов к труду и обороне». Структурная организация самостоятельной подготовки к выполнению требований комплекса «Готов к труду и обороне», способы определения направленности её тренировочных занятий в годичном цикле. Техника выполнения обязательных и дополнительных тестовых упражнений, способы их освоения и оценивания.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Самостоятельная физическая подготовка и особенности планирования её направленности по тренировочным циклам, правила контроля и индивидуализации содержания физической нагрузки.</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b/>
          <w:i/>
          <w:color w:val="000000"/>
          <w:sz w:val="24"/>
          <w:szCs w:val="24"/>
          <w:lang w:val="ru-RU"/>
        </w:rPr>
        <w:t>Физическое совершенствование</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i/>
          <w:color w:val="000000"/>
          <w:sz w:val="24"/>
          <w:szCs w:val="24"/>
          <w:lang w:val="ru-RU"/>
        </w:rPr>
        <w:t xml:space="preserve">Физкультурно-оздоровительная деятельность.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Упражнения для профилактики острых респираторных заболеваний, целлюлита, снижения массы тела. </w:t>
      </w:r>
      <w:proofErr w:type="spellStart"/>
      <w:r w:rsidRPr="00B457C7">
        <w:rPr>
          <w:rFonts w:ascii="Times New Roman" w:hAnsi="Times New Roman" w:cs="Times New Roman"/>
          <w:color w:val="000000"/>
          <w:sz w:val="24"/>
          <w:szCs w:val="24"/>
          <w:lang w:val="ru-RU"/>
        </w:rPr>
        <w:t>Стретчинг</w:t>
      </w:r>
      <w:proofErr w:type="spellEnd"/>
      <w:r w:rsidRPr="00B457C7">
        <w:rPr>
          <w:rFonts w:ascii="Times New Roman" w:hAnsi="Times New Roman" w:cs="Times New Roman"/>
          <w:color w:val="000000"/>
          <w:sz w:val="24"/>
          <w:szCs w:val="24"/>
          <w:lang w:val="ru-RU"/>
        </w:rPr>
        <w:t xml:space="preserve"> и шейпинг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i/>
          <w:color w:val="000000"/>
          <w:sz w:val="24"/>
          <w:szCs w:val="24"/>
          <w:lang w:val="ru-RU"/>
        </w:rPr>
        <w:t xml:space="preserve">Спортивно-оздоровительная деятельность.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Модуль «Спортивные игры».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Футбол. Повторение правил игры в футбол,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Баскетбол.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lastRenderedPageBreak/>
        <w:t>Волейбол.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515567" w:rsidRPr="00B457C7" w:rsidRDefault="00C37453">
      <w:pPr>
        <w:spacing w:after="0" w:line="264" w:lineRule="auto"/>
        <w:ind w:firstLine="600"/>
        <w:jc w:val="both"/>
        <w:rPr>
          <w:rFonts w:ascii="Times New Roman" w:hAnsi="Times New Roman" w:cs="Times New Roman"/>
          <w:sz w:val="24"/>
          <w:szCs w:val="24"/>
          <w:lang w:val="ru-RU"/>
        </w:rPr>
      </w:pPr>
      <w:proofErr w:type="spellStart"/>
      <w:r w:rsidRPr="00B457C7">
        <w:rPr>
          <w:rFonts w:ascii="Times New Roman" w:hAnsi="Times New Roman" w:cs="Times New Roman"/>
          <w:i/>
          <w:color w:val="000000"/>
          <w:sz w:val="24"/>
          <w:szCs w:val="24"/>
          <w:lang w:val="ru-RU"/>
        </w:rPr>
        <w:t>Прикладно</w:t>
      </w:r>
      <w:proofErr w:type="spellEnd"/>
      <w:r w:rsidRPr="00B457C7">
        <w:rPr>
          <w:rFonts w:ascii="Times New Roman" w:hAnsi="Times New Roman" w:cs="Times New Roman"/>
          <w:i/>
          <w:color w:val="000000"/>
          <w:sz w:val="24"/>
          <w:szCs w:val="24"/>
          <w:lang w:val="ru-RU"/>
        </w:rPr>
        <w:t xml:space="preserve">-ориентированная двигательная деятельность.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Модуль «Атлетические единоборства». Атлетические единоборства в системе профессионально-ориентированной двигательной деятельности: её цели и задачи, формы организации тренировочных занятий. Основные технические приёмы атлетических единоборств и способы их самостоятельного разучивания (</w:t>
      </w:r>
      <w:proofErr w:type="spellStart"/>
      <w:r w:rsidRPr="00B457C7">
        <w:rPr>
          <w:rFonts w:ascii="Times New Roman" w:hAnsi="Times New Roman" w:cs="Times New Roman"/>
          <w:color w:val="000000"/>
          <w:sz w:val="24"/>
          <w:szCs w:val="24"/>
          <w:lang w:val="ru-RU"/>
        </w:rPr>
        <w:t>самостраховка</w:t>
      </w:r>
      <w:proofErr w:type="spellEnd"/>
      <w:r w:rsidRPr="00B457C7">
        <w:rPr>
          <w:rFonts w:ascii="Times New Roman" w:hAnsi="Times New Roman" w:cs="Times New Roman"/>
          <w:color w:val="000000"/>
          <w:sz w:val="24"/>
          <w:szCs w:val="24"/>
          <w:lang w:val="ru-RU"/>
        </w:rPr>
        <w:t>, стойки, захваты, броски).</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b/>
          <w:i/>
          <w:color w:val="000000"/>
          <w:sz w:val="24"/>
          <w:szCs w:val="24"/>
          <w:lang w:val="ru-RU"/>
        </w:rPr>
        <w:t>Программа вариативного модуля «Базовая физическая подготовка».</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i/>
          <w:color w:val="000000"/>
          <w:sz w:val="24"/>
          <w:szCs w:val="24"/>
          <w:lang w:val="ru-RU"/>
        </w:rPr>
        <w:t xml:space="preserve">Общая физическая подготовка.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i/>
          <w:color w:val="000000"/>
          <w:sz w:val="24"/>
          <w:szCs w:val="24"/>
          <w:lang w:val="ru-RU"/>
        </w:rPr>
        <w:t>Развитие силовых способностей</w:t>
      </w:r>
      <w:r w:rsidRPr="00B457C7">
        <w:rPr>
          <w:rFonts w:ascii="Times New Roman" w:hAnsi="Times New Roman" w:cs="Times New Roman"/>
          <w:color w:val="000000"/>
          <w:sz w:val="24"/>
          <w:szCs w:val="24"/>
          <w:lang w:val="ru-RU"/>
        </w:rPr>
        <w:t>. 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других). Комплексы упражнений на тренажёрных устройствах. Упражнения на гимнастических снарядах (брусьях, перекладинах, гимнастической стенке и других).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w:t>
      </w:r>
      <w:proofErr w:type="spellStart"/>
      <w:r w:rsidRPr="00B457C7">
        <w:rPr>
          <w:rFonts w:ascii="Times New Roman" w:hAnsi="Times New Roman" w:cs="Times New Roman"/>
          <w:color w:val="000000"/>
          <w:sz w:val="24"/>
          <w:szCs w:val="24"/>
          <w:lang w:val="ru-RU"/>
        </w:rPr>
        <w:t>напрыгивание</w:t>
      </w:r>
      <w:proofErr w:type="spellEnd"/>
      <w:r w:rsidRPr="00B457C7">
        <w:rPr>
          <w:rFonts w:ascii="Times New Roman" w:hAnsi="Times New Roman" w:cs="Times New Roman"/>
          <w:color w:val="000000"/>
          <w:sz w:val="24"/>
          <w:szCs w:val="24"/>
          <w:lang w:val="ru-RU"/>
        </w:rPr>
        <w:t xml:space="preserve"> и спрыгивание, прыжки через скакалку, </w:t>
      </w:r>
      <w:proofErr w:type="spellStart"/>
      <w:r w:rsidRPr="00B457C7">
        <w:rPr>
          <w:rFonts w:ascii="Times New Roman" w:hAnsi="Times New Roman" w:cs="Times New Roman"/>
          <w:color w:val="000000"/>
          <w:sz w:val="24"/>
          <w:szCs w:val="24"/>
          <w:lang w:val="ru-RU"/>
        </w:rPr>
        <w:t>многоскоки</w:t>
      </w:r>
      <w:proofErr w:type="spellEnd"/>
      <w:r w:rsidRPr="00B457C7">
        <w:rPr>
          <w:rFonts w:ascii="Times New Roman" w:hAnsi="Times New Roman" w:cs="Times New Roman"/>
          <w:color w:val="000000"/>
          <w:sz w:val="24"/>
          <w:szCs w:val="24"/>
          <w:lang w:val="ru-RU"/>
        </w:rPr>
        <w:t>, прыжки через препятствия и другие).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(сверстников способом на спине). Подвижные игры с силовой направленностью (импровизированный баскетбол с набивным мячом и другое).</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i/>
          <w:color w:val="000000"/>
          <w:sz w:val="24"/>
          <w:szCs w:val="24"/>
          <w:lang w:val="ru-RU"/>
        </w:rPr>
        <w:t xml:space="preserve">Развитие скоростных способностей.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Бег на месте в максимальном темпе (в упоре о гимнастическую стенку и без упора). Челночный бег. Бег по разметке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ускорением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разметке, бег с максимальной скоростью в разных направлениях и с преодолением опор различной высоты и ширины, повороты, </w:t>
      </w:r>
      <w:proofErr w:type="spellStart"/>
      <w:r w:rsidRPr="00B457C7">
        <w:rPr>
          <w:rFonts w:ascii="Times New Roman" w:hAnsi="Times New Roman" w:cs="Times New Roman"/>
          <w:color w:val="000000"/>
          <w:sz w:val="24"/>
          <w:szCs w:val="24"/>
          <w:lang w:val="ru-RU"/>
        </w:rPr>
        <w:t>обегание</w:t>
      </w:r>
      <w:proofErr w:type="spellEnd"/>
      <w:r w:rsidRPr="00B457C7">
        <w:rPr>
          <w:rFonts w:ascii="Times New Roman" w:hAnsi="Times New Roman" w:cs="Times New Roman"/>
          <w:color w:val="000000"/>
          <w:sz w:val="24"/>
          <w:szCs w:val="24"/>
          <w:lang w:val="ru-RU"/>
        </w:rPr>
        <w:t xml:space="preserve"> различных предметов (легкоатлетических стоек, мячей, лежащих на полу или подвешенных на высоте). Эстафеты и подвижные игры со </w:t>
      </w:r>
      <w:r w:rsidRPr="00B457C7">
        <w:rPr>
          <w:rFonts w:ascii="Times New Roman" w:hAnsi="Times New Roman" w:cs="Times New Roman"/>
          <w:color w:val="000000"/>
          <w:sz w:val="24"/>
          <w:szCs w:val="24"/>
          <w:lang w:val="ru-RU"/>
        </w:rPr>
        <w:lastRenderedPageBreak/>
        <w:t>скоростной направленностью. Технические действия из базовых видов спорта, выполняемые с максимальной скоростью движений.</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i/>
          <w:color w:val="000000"/>
          <w:sz w:val="24"/>
          <w:szCs w:val="24"/>
          <w:lang w:val="ru-RU"/>
        </w:rPr>
        <w:t xml:space="preserve">Развитие выносливости.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w:t>
      </w:r>
      <w:proofErr w:type="spellStart"/>
      <w:r w:rsidRPr="00B457C7">
        <w:rPr>
          <w:rFonts w:ascii="Times New Roman" w:hAnsi="Times New Roman" w:cs="Times New Roman"/>
          <w:color w:val="000000"/>
          <w:sz w:val="24"/>
          <w:szCs w:val="24"/>
          <w:lang w:val="ru-RU"/>
        </w:rPr>
        <w:t>субмаксимальной</w:t>
      </w:r>
      <w:proofErr w:type="spellEnd"/>
      <w:r w:rsidRPr="00B457C7">
        <w:rPr>
          <w:rFonts w:ascii="Times New Roman" w:hAnsi="Times New Roman" w:cs="Times New Roman"/>
          <w:color w:val="000000"/>
          <w:sz w:val="24"/>
          <w:szCs w:val="24"/>
          <w:lang w:val="ru-RU"/>
        </w:rPr>
        <w:t xml:space="preserve"> интенсивности. Кроссовый бег и марш-бросок на лыжах.</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i/>
          <w:color w:val="000000"/>
          <w:sz w:val="24"/>
          <w:szCs w:val="24"/>
          <w:lang w:val="ru-RU"/>
        </w:rPr>
        <w:t xml:space="preserve">Развитие координации движений.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i/>
          <w:color w:val="000000"/>
          <w:sz w:val="24"/>
          <w:szCs w:val="24"/>
          <w:lang w:val="ru-RU"/>
        </w:rPr>
        <w:t xml:space="preserve">Развитие гибкости.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w:t>
      </w:r>
      <w:proofErr w:type="spellStart"/>
      <w:r w:rsidRPr="00B457C7">
        <w:rPr>
          <w:rFonts w:ascii="Times New Roman" w:hAnsi="Times New Roman" w:cs="Times New Roman"/>
          <w:color w:val="000000"/>
          <w:sz w:val="24"/>
          <w:szCs w:val="24"/>
          <w:lang w:val="ru-RU"/>
        </w:rPr>
        <w:t>полушпагат</w:t>
      </w:r>
      <w:proofErr w:type="spellEnd"/>
      <w:r w:rsidRPr="00B457C7">
        <w:rPr>
          <w:rFonts w:ascii="Times New Roman" w:hAnsi="Times New Roman" w:cs="Times New Roman"/>
          <w:color w:val="000000"/>
          <w:sz w:val="24"/>
          <w:szCs w:val="24"/>
          <w:lang w:val="ru-RU"/>
        </w:rPr>
        <w:t xml:space="preserve">, шпагат, </w:t>
      </w:r>
      <w:proofErr w:type="spellStart"/>
      <w:r w:rsidRPr="00B457C7">
        <w:rPr>
          <w:rFonts w:ascii="Times New Roman" w:hAnsi="Times New Roman" w:cs="Times New Roman"/>
          <w:color w:val="000000"/>
          <w:sz w:val="24"/>
          <w:szCs w:val="24"/>
          <w:lang w:val="ru-RU"/>
        </w:rPr>
        <w:t>выкруты</w:t>
      </w:r>
      <w:proofErr w:type="spellEnd"/>
      <w:r w:rsidRPr="00B457C7">
        <w:rPr>
          <w:rFonts w:ascii="Times New Roman" w:hAnsi="Times New Roman" w:cs="Times New Roman"/>
          <w:color w:val="000000"/>
          <w:sz w:val="24"/>
          <w:szCs w:val="24"/>
          <w:lang w:val="ru-RU"/>
        </w:rPr>
        <w:t xml:space="preserve"> гимнастической палки).</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Упражнения культурно-этнической направленности. Сюжетно-образные и обрядовые игры. Технические действия национальных видов спорта.</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i/>
          <w:color w:val="000000"/>
          <w:sz w:val="24"/>
          <w:szCs w:val="24"/>
          <w:lang w:val="ru-RU"/>
        </w:rPr>
        <w:t xml:space="preserve">Специальная физическая подготовка.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i/>
          <w:color w:val="000000"/>
          <w:sz w:val="24"/>
          <w:szCs w:val="24"/>
          <w:lang w:val="ru-RU"/>
        </w:rPr>
        <w:t>Модуль «Гимнастика»</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w:t>
      </w:r>
      <w:proofErr w:type="spellStart"/>
      <w:r w:rsidRPr="00B457C7">
        <w:rPr>
          <w:rFonts w:ascii="Times New Roman" w:hAnsi="Times New Roman" w:cs="Times New Roman"/>
          <w:color w:val="000000"/>
          <w:sz w:val="24"/>
          <w:szCs w:val="24"/>
          <w:lang w:val="ru-RU"/>
        </w:rPr>
        <w:t>выкруты</w:t>
      </w:r>
      <w:proofErr w:type="spellEnd"/>
      <w:r w:rsidRPr="00B457C7">
        <w:rPr>
          <w:rFonts w:ascii="Times New Roman" w:hAnsi="Times New Roman" w:cs="Times New Roman"/>
          <w:color w:val="000000"/>
          <w:sz w:val="24"/>
          <w:szCs w:val="24"/>
          <w:lang w:val="ru-RU"/>
        </w:rPr>
        <w:t>).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w:t>
      </w:r>
      <w:proofErr w:type="spellStart"/>
      <w:r w:rsidRPr="00B457C7">
        <w:rPr>
          <w:rFonts w:ascii="Times New Roman" w:hAnsi="Times New Roman" w:cs="Times New Roman"/>
          <w:color w:val="000000"/>
          <w:sz w:val="24"/>
          <w:szCs w:val="24"/>
          <w:lang w:val="ru-RU"/>
        </w:rPr>
        <w:t>полушпагат</w:t>
      </w:r>
      <w:proofErr w:type="spellEnd"/>
      <w:r w:rsidRPr="00B457C7">
        <w:rPr>
          <w:rFonts w:ascii="Times New Roman" w:hAnsi="Times New Roman" w:cs="Times New Roman"/>
          <w:color w:val="000000"/>
          <w:sz w:val="24"/>
          <w:szCs w:val="24"/>
          <w:lang w:val="ru-RU"/>
        </w:rPr>
        <w:t>, шпагат, складка, мост).</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w:t>
      </w:r>
      <w:r w:rsidRPr="00B457C7">
        <w:rPr>
          <w:rFonts w:ascii="Times New Roman" w:hAnsi="Times New Roman" w:cs="Times New Roman"/>
          <w:color w:val="000000"/>
          <w:sz w:val="24"/>
          <w:szCs w:val="24"/>
          <w:lang w:val="ru-RU"/>
        </w:rPr>
        <w:lastRenderedPageBreak/>
        <w:t>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Развитие выносливости.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i/>
          <w:color w:val="000000"/>
          <w:sz w:val="24"/>
          <w:szCs w:val="24"/>
          <w:lang w:val="ru-RU"/>
        </w:rPr>
        <w:t>Модуль «Лёгкая атлетика»</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Развитие выносливости. Бег с максимальной скоростью в режиме повторно-интервального метода. Бег по пересечённой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w:t>
      </w:r>
      <w:proofErr w:type="spellStart"/>
      <w:r w:rsidRPr="00B457C7">
        <w:rPr>
          <w:rFonts w:ascii="Times New Roman" w:hAnsi="Times New Roman" w:cs="Times New Roman"/>
          <w:color w:val="000000"/>
          <w:sz w:val="24"/>
          <w:szCs w:val="24"/>
          <w:lang w:val="ru-RU"/>
        </w:rPr>
        <w:t>полуприседе</w:t>
      </w:r>
      <w:proofErr w:type="spellEnd"/>
      <w:r w:rsidRPr="00B457C7">
        <w:rPr>
          <w:rFonts w:ascii="Times New Roman" w:hAnsi="Times New Roman" w:cs="Times New Roman"/>
          <w:color w:val="000000"/>
          <w:sz w:val="24"/>
          <w:szCs w:val="24"/>
          <w:lang w:val="ru-RU"/>
        </w:rPr>
        <w:t xml:space="preserve">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w:t>
      </w:r>
      <w:proofErr w:type="spellStart"/>
      <w:r w:rsidRPr="00B457C7">
        <w:rPr>
          <w:rFonts w:ascii="Times New Roman" w:hAnsi="Times New Roman" w:cs="Times New Roman"/>
          <w:color w:val="000000"/>
          <w:sz w:val="24"/>
          <w:szCs w:val="24"/>
          <w:lang w:val="ru-RU"/>
        </w:rPr>
        <w:t>многоскоки</w:t>
      </w:r>
      <w:proofErr w:type="spellEnd"/>
      <w:r w:rsidRPr="00B457C7">
        <w:rPr>
          <w:rFonts w:ascii="Times New Roman" w:hAnsi="Times New Roman" w:cs="Times New Roman"/>
          <w:color w:val="000000"/>
          <w:sz w:val="24"/>
          <w:szCs w:val="24"/>
          <w:lang w:val="ru-RU"/>
        </w:rPr>
        <w:t xml:space="preserve">, и </w:t>
      </w:r>
      <w:proofErr w:type="spellStart"/>
      <w:r w:rsidRPr="00B457C7">
        <w:rPr>
          <w:rFonts w:ascii="Times New Roman" w:hAnsi="Times New Roman" w:cs="Times New Roman"/>
          <w:color w:val="000000"/>
          <w:sz w:val="24"/>
          <w:szCs w:val="24"/>
          <w:lang w:val="ru-RU"/>
        </w:rPr>
        <w:t>многоскоки</w:t>
      </w:r>
      <w:proofErr w:type="spellEnd"/>
      <w:r w:rsidRPr="00B457C7">
        <w:rPr>
          <w:rFonts w:ascii="Times New Roman" w:hAnsi="Times New Roman" w:cs="Times New Roman"/>
          <w:color w:val="000000"/>
          <w:sz w:val="24"/>
          <w:szCs w:val="24"/>
          <w:lang w:val="ru-RU"/>
        </w:rPr>
        <w:t>, переходящие в бег с ускорением. Подвижные и спортивные игры, эстафеты.</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i/>
          <w:color w:val="000000"/>
          <w:sz w:val="24"/>
          <w:szCs w:val="24"/>
          <w:lang w:val="ru-RU"/>
        </w:rPr>
        <w:t>Модуль «Зимние виды спорта»</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Развитие выносливости. Передвижения на лыжах с равномерной скоростью в режимах умеренной, большой и </w:t>
      </w:r>
      <w:proofErr w:type="spellStart"/>
      <w:r w:rsidRPr="00B457C7">
        <w:rPr>
          <w:rFonts w:ascii="Times New Roman" w:hAnsi="Times New Roman" w:cs="Times New Roman"/>
          <w:color w:val="000000"/>
          <w:sz w:val="24"/>
          <w:szCs w:val="24"/>
          <w:lang w:val="ru-RU"/>
        </w:rPr>
        <w:t>субмаксимальной</w:t>
      </w:r>
      <w:proofErr w:type="spellEnd"/>
      <w:r w:rsidRPr="00B457C7">
        <w:rPr>
          <w:rFonts w:ascii="Times New Roman" w:hAnsi="Times New Roman" w:cs="Times New Roman"/>
          <w:color w:val="000000"/>
          <w:sz w:val="24"/>
          <w:szCs w:val="24"/>
          <w:lang w:val="ru-RU"/>
        </w:rPr>
        <w:t xml:space="preserve"> интенсивности, с соревновательной скоростью.</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Развитие силовых способностей.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Развитие координации. Упражнения в поворотах и спусках на лыжах, проезд через «ворота» и преодоление небольших трамплинов.</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i/>
          <w:color w:val="000000"/>
          <w:sz w:val="24"/>
          <w:szCs w:val="24"/>
          <w:lang w:val="ru-RU"/>
        </w:rPr>
        <w:t>Модуль «Спортивные игры»</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lastRenderedPageBreak/>
        <w:t xml:space="preserve">Баскетбол.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w:t>
      </w:r>
      <w:proofErr w:type="spellStart"/>
      <w:r w:rsidRPr="00B457C7">
        <w:rPr>
          <w:rFonts w:ascii="Times New Roman" w:hAnsi="Times New Roman" w:cs="Times New Roman"/>
          <w:color w:val="000000"/>
          <w:sz w:val="24"/>
          <w:szCs w:val="24"/>
          <w:lang w:val="ru-RU"/>
        </w:rPr>
        <w:t>многоскоков</w:t>
      </w:r>
      <w:proofErr w:type="spellEnd"/>
      <w:r w:rsidRPr="00B457C7">
        <w:rPr>
          <w:rFonts w:ascii="Times New Roman" w:hAnsi="Times New Roman" w:cs="Times New Roman"/>
          <w:color w:val="000000"/>
          <w:sz w:val="24"/>
          <w:szCs w:val="24"/>
          <w:lang w:val="ru-RU"/>
        </w:rPr>
        <w:t>.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на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вперёд,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w:t>
      </w:r>
      <w:proofErr w:type="spellStart"/>
      <w:r w:rsidRPr="00B457C7">
        <w:rPr>
          <w:rFonts w:ascii="Times New Roman" w:hAnsi="Times New Roman" w:cs="Times New Roman"/>
          <w:color w:val="000000"/>
          <w:sz w:val="24"/>
          <w:szCs w:val="24"/>
          <w:lang w:val="ru-RU"/>
        </w:rPr>
        <w:t>Напрыгивание</w:t>
      </w:r>
      <w:proofErr w:type="spellEnd"/>
      <w:r w:rsidRPr="00B457C7">
        <w:rPr>
          <w:rFonts w:ascii="Times New Roman" w:hAnsi="Times New Roman" w:cs="Times New Roman"/>
          <w:color w:val="000000"/>
          <w:sz w:val="24"/>
          <w:szCs w:val="24"/>
          <w:lang w:val="ru-RU"/>
        </w:rPr>
        <w:t xml:space="preserve"> и спрыгивание с последующим ускорением. </w:t>
      </w:r>
      <w:proofErr w:type="spellStart"/>
      <w:r w:rsidRPr="00B457C7">
        <w:rPr>
          <w:rFonts w:ascii="Times New Roman" w:hAnsi="Times New Roman" w:cs="Times New Roman"/>
          <w:color w:val="000000"/>
          <w:sz w:val="24"/>
          <w:szCs w:val="24"/>
          <w:lang w:val="ru-RU"/>
        </w:rPr>
        <w:t>Многоскоки</w:t>
      </w:r>
      <w:proofErr w:type="spellEnd"/>
      <w:r w:rsidRPr="00B457C7">
        <w:rPr>
          <w:rFonts w:ascii="Times New Roman" w:hAnsi="Times New Roman" w:cs="Times New Roman"/>
          <w:color w:val="000000"/>
          <w:sz w:val="24"/>
          <w:szCs w:val="24"/>
          <w:lang w:val="ru-RU"/>
        </w:rPr>
        <w:t xml:space="preserve"> с последующим ускорением и ускорение с последующим выполнением </w:t>
      </w:r>
      <w:proofErr w:type="spellStart"/>
      <w:r w:rsidRPr="00B457C7">
        <w:rPr>
          <w:rFonts w:ascii="Times New Roman" w:hAnsi="Times New Roman" w:cs="Times New Roman"/>
          <w:color w:val="000000"/>
          <w:sz w:val="24"/>
          <w:szCs w:val="24"/>
          <w:lang w:val="ru-RU"/>
        </w:rPr>
        <w:t>многоскоков</w:t>
      </w:r>
      <w:proofErr w:type="spellEnd"/>
      <w:r w:rsidRPr="00B457C7">
        <w:rPr>
          <w:rFonts w:ascii="Times New Roman" w:hAnsi="Times New Roman" w:cs="Times New Roman"/>
          <w:color w:val="000000"/>
          <w:sz w:val="24"/>
          <w:szCs w:val="24"/>
          <w:lang w:val="ru-RU"/>
        </w:rPr>
        <w:t xml:space="preserve">. Броски набивного мяча из различных исходных положений, с различной траекторией полёта одной рукой и обеими руками, стоя, сидя, в </w:t>
      </w:r>
      <w:proofErr w:type="spellStart"/>
      <w:r w:rsidRPr="00B457C7">
        <w:rPr>
          <w:rFonts w:ascii="Times New Roman" w:hAnsi="Times New Roman" w:cs="Times New Roman"/>
          <w:color w:val="000000"/>
          <w:sz w:val="24"/>
          <w:szCs w:val="24"/>
          <w:lang w:val="ru-RU"/>
        </w:rPr>
        <w:t>полуприседе</w:t>
      </w:r>
      <w:proofErr w:type="spellEnd"/>
      <w:r w:rsidRPr="00B457C7">
        <w:rPr>
          <w:rFonts w:ascii="Times New Roman" w:hAnsi="Times New Roman" w:cs="Times New Roman"/>
          <w:color w:val="000000"/>
          <w:sz w:val="24"/>
          <w:szCs w:val="24"/>
          <w:lang w:val="ru-RU"/>
        </w:rPr>
        <w:t>.</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рукой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Футбол. 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«змейкой»). Бег с максимальной скоростью с поворотами на 180 и 360. Прыжки через скакалку в максимальном темпе. Прыжки по разметке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lastRenderedPageBreak/>
        <w:t xml:space="preserve">Развитие силовых способностей. Комплексы упражнений с дополнительным отягощением на основные мышечные группы. </w:t>
      </w:r>
      <w:proofErr w:type="spellStart"/>
      <w:r w:rsidRPr="00B457C7">
        <w:rPr>
          <w:rFonts w:ascii="Times New Roman" w:hAnsi="Times New Roman" w:cs="Times New Roman"/>
          <w:color w:val="000000"/>
          <w:sz w:val="24"/>
          <w:szCs w:val="24"/>
          <w:lang w:val="ru-RU"/>
        </w:rPr>
        <w:t>Многоскоки</w:t>
      </w:r>
      <w:proofErr w:type="spellEnd"/>
      <w:r w:rsidRPr="00B457C7">
        <w:rPr>
          <w:rFonts w:ascii="Times New Roman" w:hAnsi="Times New Roman" w:cs="Times New Roman"/>
          <w:color w:val="000000"/>
          <w:sz w:val="24"/>
          <w:szCs w:val="24"/>
          <w:lang w:val="ru-RU"/>
        </w:rPr>
        <w:t xml:space="preserve">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rsidR="00515567" w:rsidRPr="00B457C7" w:rsidRDefault="00515567">
      <w:pPr>
        <w:rPr>
          <w:rFonts w:ascii="Times New Roman" w:hAnsi="Times New Roman" w:cs="Times New Roman"/>
          <w:sz w:val="24"/>
          <w:szCs w:val="24"/>
          <w:lang w:val="ru-RU"/>
        </w:rPr>
        <w:sectPr w:rsidR="00515567" w:rsidRPr="00B457C7">
          <w:pgSz w:w="11906" w:h="16383"/>
          <w:pgMar w:top="1134" w:right="850" w:bottom="1134" w:left="1701" w:header="720" w:footer="720" w:gutter="0"/>
          <w:cols w:space="720"/>
        </w:sectPr>
      </w:pPr>
    </w:p>
    <w:p w:rsidR="00515567" w:rsidRPr="00B457C7" w:rsidRDefault="00C37453">
      <w:pPr>
        <w:spacing w:after="0" w:line="264" w:lineRule="auto"/>
        <w:ind w:left="120"/>
        <w:jc w:val="both"/>
        <w:rPr>
          <w:rFonts w:ascii="Times New Roman" w:hAnsi="Times New Roman" w:cs="Times New Roman"/>
          <w:sz w:val="24"/>
          <w:szCs w:val="24"/>
          <w:lang w:val="ru-RU"/>
        </w:rPr>
      </w:pPr>
      <w:bookmarkStart w:id="6" w:name="_Toc137548640"/>
      <w:bookmarkStart w:id="7" w:name="block-17617420"/>
      <w:bookmarkEnd w:id="4"/>
      <w:bookmarkEnd w:id="6"/>
      <w:r w:rsidRPr="00B457C7">
        <w:rPr>
          <w:rFonts w:ascii="Times New Roman" w:hAnsi="Times New Roman" w:cs="Times New Roman"/>
          <w:b/>
          <w:color w:val="000000"/>
          <w:sz w:val="24"/>
          <w:szCs w:val="24"/>
          <w:lang w:val="ru-RU"/>
        </w:rPr>
        <w:lastRenderedPageBreak/>
        <w:t>ПЛАНИРУЕМЫЕ РЕЗУЛЬТАТЫ ОСВОЕНИЯ ПРОГРАММЫ ПО ФИЗИЧЕСКОЙ КУЛЬТУРЕ НА УРОВНЕ НАЧАЛЬНОГО ОБЩЕГО ОБРАЗОВАНИЯ</w:t>
      </w:r>
    </w:p>
    <w:p w:rsidR="00515567" w:rsidRPr="00B457C7" w:rsidRDefault="00515567">
      <w:pPr>
        <w:spacing w:after="0"/>
        <w:ind w:left="120"/>
        <w:rPr>
          <w:rFonts w:ascii="Times New Roman" w:hAnsi="Times New Roman" w:cs="Times New Roman"/>
          <w:sz w:val="24"/>
          <w:szCs w:val="24"/>
          <w:lang w:val="ru-RU"/>
        </w:rPr>
      </w:pPr>
      <w:bookmarkStart w:id="8" w:name="_Toc137548641"/>
      <w:bookmarkEnd w:id="8"/>
    </w:p>
    <w:p w:rsidR="00515567" w:rsidRPr="00B457C7" w:rsidRDefault="00C37453">
      <w:pPr>
        <w:spacing w:after="0" w:line="264" w:lineRule="auto"/>
        <w:ind w:left="120"/>
        <w:jc w:val="both"/>
        <w:rPr>
          <w:rFonts w:ascii="Times New Roman" w:hAnsi="Times New Roman" w:cs="Times New Roman"/>
          <w:sz w:val="24"/>
          <w:szCs w:val="24"/>
          <w:lang w:val="ru-RU"/>
        </w:rPr>
      </w:pPr>
      <w:r w:rsidRPr="00B457C7">
        <w:rPr>
          <w:rFonts w:ascii="Times New Roman" w:hAnsi="Times New Roman" w:cs="Times New Roman"/>
          <w:b/>
          <w:color w:val="000000"/>
          <w:sz w:val="24"/>
          <w:szCs w:val="24"/>
          <w:lang w:val="ru-RU"/>
        </w:rPr>
        <w:t>ЛИЧНОСТНЫЕ РЕЗУЛЬТАТЫ</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В результате изучения физической культуры на уровне среднего общего образования у обучающегося будут сформированы следующие личностные результаты: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1) </w:t>
      </w:r>
      <w:r w:rsidRPr="00B457C7">
        <w:rPr>
          <w:rFonts w:ascii="Times New Roman" w:hAnsi="Times New Roman" w:cs="Times New Roman"/>
          <w:b/>
          <w:color w:val="000000"/>
          <w:sz w:val="24"/>
          <w:szCs w:val="24"/>
          <w:lang w:val="ru-RU"/>
        </w:rPr>
        <w:t>гражданского воспитания</w:t>
      </w:r>
      <w:r w:rsidRPr="00B457C7">
        <w:rPr>
          <w:rFonts w:ascii="Times New Roman" w:hAnsi="Times New Roman" w:cs="Times New Roman"/>
          <w:color w:val="000000"/>
          <w:sz w:val="24"/>
          <w:szCs w:val="24"/>
          <w:lang w:val="ru-RU"/>
        </w:rPr>
        <w:t>:</w:t>
      </w:r>
    </w:p>
    <w:p w:rsidR="00515567" w:rsidRPr="00B457C7" w:rsidRDefault="00C37453">
      <w:pPr>
        <w:spacing w:after="0" w:line="264" w:lineRule="auto"/>
        <w:ind w:firstLine="600"/>
        <w:jc w:val="both"/>
        <w:rPr>
          <w:rFonts w:ascii="Times New Roman" w:hAnsi="Times New Roman" w:cs="Times New Roman"/>
          <w:sz w:val="24"/>
          <w:szCs w:val="24"/>
          <w:lang w:val="ru-RU"/>
        </w:rPr>
      </w:pPr>
      <w:proofErr w:type="spellStart"/>
      <w:r w:rsidRPr="00B457C7">
        <w:rPr>
          <w:rFonts w:ascii="Times New Roman" w:hAnsi="Times New Roman" w:cs="Times New Roman"/>
          <w:color w:val="000000"/>
          <w:sz w:val="24"/>
          <w:szCs w:val="24"/>
          <w:lang w:val="ru-RU"/>
        </w:rPr>
        <w:t>сформированность</w:t>
      </w:r>
      <w:proofErr w:type="spellEnd"/>
      <w:r w:rsidRPr="00B457C7">
        <w:rPr>
          <w:rFonts w:ascii="Times New Roman" w:hAnsi="Times New Roman" w:cs="Times New Roman"/>
          <w:color w:val="000000"/>
          <w:sz w:val="24"/>
          <w:szCs w:val="24"/>
          <w:lang w:val="ru-RU"/>
        </w:rPr>
        <w:t xml:space="preserve"> гражданской позиции обучающегося как активного и ответственного члена российского общества;</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осознание своих конституционных прав и обязанностей, уважение закона и правопорядка;</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принятие традиционных национальных, общечеловеческих гуманистических и демократических ценностей;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умение взаимодействовать с социальными институтами в соответствии с их функциями и назначением;</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готовность к гуманитарной и волонтёрской деятельности;</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2) </w:t>
      </w:r>
      <w:r w:rsidRPr="00B457C7">
        <w:rPr>
          <w:rFonts w:ascii="Times New Roman" w:hAnsi="Times New Roman" w:cs="Times New Roman"/>
          <w:b/>
          <w:color w:val="000000"/>
          <w:sz w:val="24"/>
          <w:szCs w:val="24"/>
          <w:lang w:val="ru-RU"/>
        </w:rPr>
        <w:t>патриотического воспитания</w:t>
      </w:r>
      <w:r w:rsidRPr="00B457C7">
        <w:rPr>
          <w:rFonts w:ascii="Times New Roman" w:hAnsi="Times New Roman" w:cs="Times New Roman"/>
          <w:color w:val="000000"/>
          <w:sz w:val="24"/>
          <w:szCs w:val="24"/>
          <w:lang w:val="ru-RU"/>
        </w:rPr>
        <w:t>:</w:t>
      </w:r>
    </w:p>
    <w:p w:rsidR="00515567" w:rsidRPr="00B457C7" w:rsidRDefault="00C37453">
      <w:pPr>
        <w:spacing w:after="0" w:line="264" w:lineRule="auto"/>
        <w:ind w:firstLine="600"/>
        <w:jc w:val="both"/>
        <w:rPr>
          <w:rFonts w:ascii="Times New Roman" w:hAnsi="Times New Roman" w:cs="Times New Roman"/>
          <w:sz w:val="24"/>
          <w:szCs w:val="24"/>
          <w:lang w:val="ru-RU"/>
        </w:rPr>
      </w:pPr>
      <w:proofErr w:type="spellStart"/>
      <w:r w:rsidRPr="00B457C7">
        <w:rPr>
          <w:rFonts w:ascii="Times New Roman" w:hAnsi="Times New Roman" w:cs="Times New Roman"/>
          <w:color w:val="000000"/>
          <w:sz w:val="24"/>
          <w:szCs w:val="24"/>
          <w:lang w:val="ru-RU"/>
        </w:rPr>
        <w:t>сформированность</w:t>
      </w:r>
      <w:proofErr w:type="spellEnd"/>
      <w:r w:rsidRPr="00B457C7">
        <w:rPr>
          <w:rFonts w:ascii="Times New Roman" w:hAnsi="Times New Roman" w:cs="Times New Roman"/>
          <w:color w:val="000000"/>
          <w:sz w:val="24"/>
          <w:szCs w:val="24"/>
          <w:lang w:val="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идейную убеждённость, готовность к служению и защите Отечества, ответственность за его судьбу;</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3) </w:t>
      </w:r>
      <w:r w:rsidRPr="00B457C7">
        <w:rPr>
          <w:rFonts w:ascii="Times New Roman" w:hAnsi="Times New Roman" w:cs="Times New Roman"/>
          <w:b/>
          <w:color w:val="000000"/>
          <w:sz w:val="24"/>
          <w:szCs w:val="24"/>
          <w:lang w:val="ru-RU"/>
        </w:rPr>
        <w:t>духовно-нравственного воспитания</w:t>
      </w:r>
      <w:r w:rsidRPr="00B457C7">
        <w:rPr>
          <w:rFonts w:ascii="Times New Roman" w:hAnsi="Times New Roman" w:cs="Times New Roman"/>
          <w:color w:val="000000"/>
          <w:sz w:val="24"/>
          <w:szCs w:val="24"/>
          <w:lang w:val="ru-RU"/>
        </w:rPr>
        <w:t>:</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осознание духовных ценностей российского народа;</w:t>
      </w:r>
    </w:p>
    <w:p w:rsidR="00515567" w:rsidRPr="00B457C7" w:rsidRDefault="00C37453">
      <w:pPr>
        <w:spacing w:after="0" w:line="264" w:lineRule="auto"/>
        <w:ind w:firstLine="600"/>
        <w:jc w:val="both"/>
        <w:rPr>
          <w:rFonts w:ascii="Times New Roman" w:hAnsi="Times New Roman" w:cs="Times New Roman"/>
          <w:sz w:val="24"/>
          <w:szCs w:val="24"/>
          <w:lang w:val="ru-RU"/>
        </w:rPr>
      </w:pPr>
      <w:proofErr w:type="spellStart"/>
      <w:r w:rsidRPr="00B457C7">
        <w:rPr>
          <w:rFonts w:ascii="Times New Roman" w:hAnsi="Times New Roman" w:cs="Times New Roman"/>
          <w:color w:val="000000"/>
          <w:sz w:val="24"/>
          <w:szCs w:val="24"/>
          <w:lang w:val="ru-RU"/>
        </w:rPr>
        <w:t>сформированность</w:t>
      </w:r>
      <w:proofErr w:type="spellEnd"/>
      <w:r w:rsidRPr="00B457C7">
        <w:rPr>
          <w:rFonts w:ascii="Times New Roman" w:hAnsi="Times New Roman" w:cs="Times New Roman"/>
          <w:color w:val="000000"/>
          <w:sz w:val="24"/>
          <w:szCs w:val="24"/>
          <w:lang w:val="ru-RU"/>
        </w:rPr>
        <w:t xml:space="preserve"> нравственного сознания, этического поведения;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способность оценивать ситуацию и принимать осознанные решения, ориентируясь на морально-нравственные нормы и ценности;</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осознание личного вклада в построение устойчивого будущего;</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4) </w:t>
      </w:r>
      <w:r w:rsidRPr="00B457C7">
        <w:rPr>
          <w:rFonts w:ascii="Times New Roman" w:hAnsi="Times New Roman" w:cs="Times New Roman"/>
          <w:b/>
          <w:color w:val="000000"/>
          <w:sz w:val="24"/>
          <w:szCs w:val="24"/>
          <w:lang w:val="ru-RU"/>
        </w:rPr>
        <w:t>эстетического воспитания</w:t>
      </w:r>
      <w:r w:rsidRPr="00B457C7">
        <w:rPr>
          <w:rFonts w:ascii="Times New Roman" w:hAnsi="Times New Roman" w:cs="Times New Roman"/>
          <w:color w:val="000000"/>
          <w:sz w:val="24"/>
          <w:szCs w:val="24"/>
          <w:lang w:val="ru-RU"/>
        </w:rPr>
        <w:t>:</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эстетическое отношение к миру, включая эстетику быта, научного и технического творчества, спорта, труда, общественных отношений;</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lastRenderedPageBreak/>
        <w:t>готовность к самовыражению в разных видах искусства, стремление проявлять качества творческой личности;</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5) </w:t>
      </w:r>
      <w:r w:rsidRPr="00B457C7">
        <w:rPr>
          <w:rFonts w:ascii="Times New Roman" w:hAnsi="Times New Roman" w:cs="Times New Roman"/>
          <w:b/>
          <w:color w:val="000000"/>
          <w:sz w:val="24"/>
          <w:szCs w:val="24"/>
          <w:lang w:val="ru-RU"/>
        </w:rPr>
        <w:t>физического воспитания</w:t>
      </w:r>
      <w:r w:rsidRPr="00B457C7">
        <w:rPr>
          <w:rFonts w:ascii="Times New Roman" w:hAnsi="Times New Roman" w:cs="Times New Roman"/>
          <w:color w:val="000000"/>
          <w:sz w:val="24"/>
          <w:szCs w:val="24"/>
          <w:lang w:val="ru-RU"/>
        </w:rPr>
        <w:t>:</w:t>
      </w:r>
    </w:p>
    <w:p w:rsidR="00515567" w:rsidRPr="00B457C7" w:rsidRDefault="00C37453">
      <w:pPr>
        <w:spacing w:after="0" w:line="264" w:lineRule="auto"/>
        <w:ind w:firstLine="600"/>
        <w:jc w:val="both"/>
        <w:rPr>
          <w:rFonts w:ascii="Times New Roman" w:hAnsi="Times New Roman" w:cs="Times New Roman"/>
          <w:sz w:val="24"/>
          <w:szCs w:val="24"/>
          <w:lang w:val="ru-RU"/>
        </w:rPr>
      </w:pPr>
      <w:proofErr w:type="spellStart"/>
      <w:r w:rsidRPr="00B457C7">
        <w:rPr>
          <w:rFonts w:ascii="Times New Roman" w:hAnsi="Times New Roman" w:cs="Times New Roman"/>
          <w:color w:val="000000"/>
          <w:sz w:val="24"/>
          <w:szCs w:val="24"/>
          <w:lang w:val="ru-RU"/>
        </w:rPr>
        <w:t>сформированность</w:t>
      </w:r>
      <w:proofErr w:type="spellEnd"/>
      <w:r w:rsidRPr="00B457C7">
        <w:rPr>
          <w:rFonts w:ascii="Times New Roman" w:hAnsi="Times New Roman" w:cs="Times New Roman"/>
          <w:color w:val="000000"/>
          <w:sz w:val="24"/>
          <w:szCs w:val="24"/>
          <w:lang w:val="ru-RU"/>
        </w:rPr>
        <w:t xml:space="preserve"> здорового и безопасного образа жизни, ответственного отношения к своему здоровью;</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потребность в физическом совершенствовании, занятиях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спортивно-оздоровительной деятельностью;</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активное неприятие вредных привычек и иных форм причинения вреда физическому и психическому здоровью;</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6) </w:t>
      </w:r>
      <w:r w:rsidRPr="00B457C7">
        <w:rPr>
          <w:rFonts w:ascii="Times New Roman" w:hAnsi="Times New Roman" w:cs="Times New Roman"/>
          <w:b/>
          <w:color w:val="000000"/>
          <w:sz w:val="24"/>
          <w:szCs w:val="24"/>
          <w:lang w:val="ru-RU"/>
        </w:rPr>
        <w:t>трудового воспитания</w:t>
      </w:r>
      <w:r w:rsidRPr="00B457C7">
        <w:rPr>
          <w:rFonts w:ascii="Times New Roman" w:hAnsi="Times New Roman" w:cs="Times New Roman"/>
          <w:color w:val="000000"/>
          <w:sz w:val="24"/>
          <w:szCs w:val="24"/>
          <w:lang w:val="ru-RU"/>
        </w:rPr>
        <w:t>:</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готовность к труду, осознание приобретённых умений и навыков, трудолюбие;</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готовность и способность к образованию и самообразованию на протяжении всей жизни;</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7) </w:t>
      </w:r>
      <w:r w:rsidRPr="00B457C7">
        <w:rPr>
          <w:rFonts w:ascii="Times New Roman" w:hAnsi="Times New Roman" w:cs="Times New Roman"/>
          <w:b/>
          <w:color w:val="000000"/>
          <w:sz w:val="24"/>
          <w:szCs w:val="24"/>
          <w:lang w:val="ru-RU"/>
        </w:rPr>
        <w:t>экологического воспитания</w:t>
      </w:r>
      <w:r w:rsidRPr="00B457C7">
        <w:rPr>
          <w:rFonts w:ascii="Times New Roman" w:hAnsi="Times New Roman" w:cs="Times New Roman"/>
          <w:color w:val="000000"/>
          <w:sz w:val="24"/>
          <w:szCs w:val="24"/>
          <w:lang w:val="ru-RU"/>
        </w:rPr>
        <w:t>:</w:t>
      </w:r>
    </w:p>
    <w:p w:rsidR="00515567" w:rsidRPr="00B457C7" w:rsidRDefault="00C37453">
      <w:pPr>
        <w:spacing w:after="0" w:line="264" w:lineRule="auto"/>
        <w:ind w:firstLine="600"/>
        <w:jc w:val="both"/>
        <w:rPr>
          <w:rFonts w:ascii="Times New Roman" w:hAnsi="Times New Roman" w:cs="Times New Roman"/>
          <w:sz w:val="24"/>
          <w:szCs w:val="24"/>
          <w:lang w:val="ru-RU"/>
        </w:rPr>
      </w:pPr>
      <w:proofErr w:type="spellStart"/>
      <w:r w:rsidRPr="00B457C7">
        <w:rPr>
          <w:rFonts w:ascii="Times New Roman" w:hAnsi="Times New Roman" w:cs="Times New Roman"/>
          <w:color w:val="000000"/>
          <w:sz w:val="24"/>
          <w:szCs w:val="24"/>
          <w:lang w:val="ru-RU"/>
        </w:rPr>
        <w:t>сформированность</w:t>
      </w:r>
      <w:proofErr w:type="spellEnd"/>
      <w:r w:rsidRPr="00B457C7">
        <w:rPr>
          <w:rFonts w:ascii="Times New Roman" w:hAnsi="Times New Roman" w:cs="Times New Roman"/>
          <w:color w:val="000000"/>
          <w:sz w:val="24"/>
          <w:szCs w:val="24"/>
          <w:lang w:val="ru-RU"/>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планирование и осуществление действий в окружающей среде на основе знания целей устойчивого развития человечества;</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активное неприятие действий, приносящих вред окружающей среде;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умение прогнозировать неблагоприятные экологические последствия предпринимаемых действий, предотвращать их;</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расширение опыта деятельности экологической направленности.</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8) </w:t>
      </w:r>
      <w:r w:rsidRPr="00B457C7">
        <w:rPr>
          <w:rFonts w:ascii="Times New Roman" w:hAnsi="Times New Roman" w:cs="Times New Roman"/>
          <w:b/>
          <w:color w:val="000000"/>
          <w:sz w:val="24"/>
          <w:szCs w:val="24"/>
          <w:lang w:val="ru-RU"/>
        </w:rPr>
        <w:t>ценности научного познания</w:t>
      </w:r>
      <w:r w:rsidRPr="00B457C7">
        <w:rPr>
          <w:rFonts w:ascii="Times New Roman" w:hAnsi="Times New Roman" w:cs="Times New Roman"/>
          <w:color w:val="000000"/>
          <w:sz w:val="24"/>
          <w:szCs w:val="24"/>
          <w:lang w:val="ru-RU"/>
        </w:rPr>
        <w:t>:</w:t>
      </w:r>
    </w:p>
    <w:p w:rsidR="00515567" w:rsidRPr="00B457C7" w:rsidRDefault="00C37453">
      <w:pPr>
        <w:spacing w:after="0" w:line="264" w:lineRule="auto"/>
        <w:ind w:firstLine="600"/>
        <w:jc w:val="both"/>
        <w:rPr>
          <w:rFonts w:ascii="Times New Roman" w:hAnsi="Times New Roman" w:cs="Times New Roman"/>
          <w:sz w:val="24"/>
          <w:szCs w:val="24"/>
          <w:lang w:val="ru-RU"/>
        </w:rPr>
      </w:pPr>
      <w:proofErr w:type="spellStart"/>
      <w:r w:rsidRPr="00B457C7">
        <w:rPr>
          <w:rFonts w:ascii="Times New Roman" w:hAnsi="Times New Roman" w:cs="Times New Roman"/>
          <w:color w:val="000000"/>
          <w:sz w:val="24"/>
          <w:szCs w:val="24"/>
          <w:lang w:val="ru-RU"/>
        </w:rPr>
        <w:t>сформированность</w:t>
      </w:r>
      <w:proofErr w:type="spellEnd"/>
      <w:r w:rsidRPr="00B457C7">
        <w:rPr>
          <w:rFonts w:ascii="Times New Roman" w:hAnsi="Times New Roman" w:cs="Times New Roman"/>
          <w:color w:val="000000"/>
          <w:sz w:val="24"/>
          <w:szCs w:val="24"/>
          <w:lang w:val="ru-RU"/>
        </w:rPr>
        <w:t xml:space="preserve">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совершенствование языковой и читательской культуры как средства взаимодействия между людьми и познанием мира;</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осознание ценности научной деятельности; готовность осуществлять проектную и исследовательскую деятельность индивидуально и в группе.</w:t>
      </w:r>
    </w:p>
    <w:p w:rsidR="00515567" w:rsidRPr="00B457C7" w:rsidRDefault="00515567">
      <w:pPr>
        <w:spacing w:after="0"/>
        <w:ind w:left="120"/>
        <w:rPr>
          <w:rFonts w:ascii="Times New Roman" w:hAnsi="Times New Roman" w:cs="Times New Roman"/>
          <w:sz w:val="24"/>
          <w:szCs w:val="24"/>
          <w:lang w:val="ru-RU"/>
        </w:rPr>
      </w:pPr>
      <w:bookmarkStart w:id="9" w:name="_Toc137510620"/>
      <w:bookmarkEnd w:id="9"/>
    </w:p>
    <w:p w:rsidR="00515567" w:rsidRPr="00B457C7" w:rsidRDefault="00515567">
      <w:pPr>
        <w:spacing w:after="0" w:line="264" w:lineRule="auto"/>
        <w:ind w:left="120"/>
        <w:jc w:val="both"/>
        <w:rPr>
          <w:rFonts w:ascii="Times New Roman" w:hAnsi="Times New Roman" w:cs="Times New Roman"/>
          <w:sz w:val="24"/>
          <w:szCs w:val="24"/>
          <w:lang w:val="ru-RU"/>
        </w:rPr>
      </w:pPr>
    </w:p>
    <w:p w:rsidR="00515567" w:rsidRPr="00B457C7" w:rsidRDefault="00C37453">
      <w:pPr>
        <w:spacing w:after="0" w:line="264" w:lineRule="auto"/>
        <w:ind w:left="120"/>
        <w:jc w:val="both"/>
        <w:rPr>
          <w:rFonts w:ascii="Times New Roman" w:hAnsi="Times New Roman" w:cs="Times New Roman"/>
          <w:sz w:val="24"/>
          <w:szCs w:val="24"/>
          <w:lang w:val="ru-RU"/>
        </w:rPr>
      </w:pPr>
      <w:r w:rsidRPr="00B457C7">
        <w:rPr>
          <w:rFonts w:ascii="Times New Roman" w:hAnsi="Times New Roman" w:cs="Times New Roman"/>
          <w:b/>
          <w:color w:val="000000"/>
          <w:sz w:val="24"/>
          <w:szCs w:val="24"/>
          <w:lang w:val="ru-RU"/>
        </w:rPr>
        <w:t>МЕТАПРЕДМЕТНЫЕ РЕЗУЛЬТАТЫ</w:t>
      </w:r>
    </w:p>
    <w:p w:rsidR="00515567" w:rsidRPr="00B457C7" w:rsidRDefault="00C37453">
      <w:pPr>
        <w:spacing w:after="0" w:line="264" w:lineRule="auto"/>
        <w:ind w:firstLine="600"/>
        <w:jc w:val="both"/>
        <w:rPr>
          <w:rFonts w:ascii="Times New Roman" w:hAnsi="Times New Roman" w:cs="Times New Roman"/>
          <w:sz w:val="24"/>
          <w:szCs w:val="24"/>
          <w:lang w:val="ru-RU"/>
        </w:rPr>
      </w:pPr>
      <w:bookmarkStart w:id="10" w:name="_Toc134720971"/>
      <w:bookmarkEnd w:id="10"/>
      <w:r w:rsidRPr="00B457C7">
        <w:rPr>
          <w:rFonts w:ascii="Times New Roman" w:hAnsi="Times New Roman" w:cs="Times New Roman"/>
          <w:color w:val="000000"/>
          <w:sz w:val="24"/>
          <w:szCs w:val="24"/>
          <w:lang w:val="ru-RU"/>
        </w:rPr>
        <w:t>В результате изучения физической культуры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515567" w:rsidRPr="00B457C7" w:rsidRDefault="00C37453">
      <w:pPr>
        <w:spacing w:after="0" w:line="264" w:lineRule="auto"/>
        <w:ind w:left="120"/>
        <w:jc w:val="both"/>
        <w:rPr>
          <w:rFonts w:ascii="Times New Roman" w:hAnsi="Times New Roman" w:cs="Times New Roman"/>
          <w:sz w:val="24"/>
          <w:szCs w:val="24"/>
          <w:lang w:val="ru-RU"/>
        </w:rPr>
      </w:pPr>
      <w:r w:rsidRPr="00B457C7">
        <w:rPr>
          <w:rFonts w:ascii="Times New Roman" w:hAnsi="Times New Roman" w:cs="Times New Roman"/>
          <w:b/>
          <w:color w:val="000000"/>
          <w:sz w:val="24"/>
          <w:szCs w:val="24"/>
          <w:lang w:val="ru-RU"/>
        </w:rPr>
        <w:t>Познавательные универсальные учебные действия</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У обучающегося будут сформированы </w:t>
      </w:r>
      <w:r w:rsidRPr="00B457C7">
        <w:rPr>
          <w:rFonts w:ascii="Times New Roman" w:hAnsi="Times New Roman" w:cs="Times New Roman"/>
          <w:i/>
          <w:color w:val="000000"/>
          <w:sz w:val="24"/>
          <w:szCs w:val="24"/>
          <w:lang w:val="ru-RU"/>
        </w:rPr>
        <w:t>следующие базовые логические действия</w:t>
      </w:r>
      <w:r w:rsidRPr="00B457C7">
        <w:rPr>
          <w:rFonts w:ascii="Times New Roman" w:hAnsi="Times New Roman" w:cs="Times New Roman"/>
          <w:color w:val="000000"/>
          <w:sz w:val="24"/>
          <w:szCs w:val="24"/>
          <w:lang w:val="ru-RU"/>
        </w:rPr>
        <w:t xml:space="preserve"> как часть познавательных универсальных учебных действий:</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lastRenderedPageBreak/>
        <w:t>самостоятельно формулировать и актуализировать проблему, рассматривать её всесторонне;</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устанавливать существенный признак или основания для сравнения, классификации и обобщения;</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определять цели деятельности, задавать параметры и критерии их достижения;</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выявлять закономерности и противоречия в рассматриваемых явлениях;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разрабатывать план решения проблемы с учётом анализа имеющихся материальных и нематериальных ресурсов;</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вносить коррективы в деятельность, оценивать соответствие результатов целям, оценивать риски последствий деятельности;</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координировать и выполнять работу в условиях реального, виртуального и комбинированного взаимодействия;</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развивать креативное мышление при решении жизненных проблем.</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У обучающегося будут сформированы следующие </w:t>
      </w:r>
      <w:r w:rsidRPr="00B457C7">
        <w:rPr>
          <w:rFonts w:ascii="Times New Roman" w:hAnsi="Times New Roman" w:cs="Times New Roman"/>
          <w:i/>
          <w:color w:val="000000"/>
          <w:sz w:val="24"/>
          <w:szCs w:val="24"/>
          <w:lang w:val="ru-RU"/>
        </w:rPr>
        <w:t>базовые исследовательские действия</w:t>
      </w:r>
      <w:r w:rsidRPr="00B457C7">
        <w:rPr>
          <w:rFonts w:ascii="Times New Roman" w:hAnsi="Times New Roman" w:cs="Times New Roman"/>
          <w:color w:val="000000"/>
          <w:sz w:val="24"/>
          <w:szCs w:val="24"/>
          <w:lang w:val="ru-RU"/>
        </w:rPr>
        <w:t xml:space="preserve"> как часть познавательных универсальных учебных действий:</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формирование научного типа мышления, владение научной терминологией, ключевыми понятиями и методами;</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ставить и формулировать собственные задачи в образовательной деятельности и жизненных ситуациях;</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давать оценку новым ситуациям, оценивать приобретённый опыт;</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осуществлять целенаправленный поиск переноса средств и способов действия в профессиональную среду;</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уметь переносить знания в познавательную и практическую области жизнедеятельности;</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уметь интегрировать знания из разных предметных областей;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выдвигать новые идеи, предлагать оригинальные подходы и решения; ставить проблемы и задачи, допускающие альтернативные решения.</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У обучающегося будут сформированы следующие </w:t>
      </w:r>
      <w:r w:rsidRPr="00B457C7">
        <w:rPr>
          <w:rFonts w:ascii="Times New Roman" w:hAnsi="Times New Roman" w:cs="Times New Roman"/>
          <w:i/>
          <w:color w:val="000000"/>
          <w:sz w:val="24"/>
          <w:szCs w:val="24"/>
          <w:lang w:val="ru-RU"/>
        </w:rPr>
        <w:t>умения работать с информацией</w:t>
      </w:r>
      <w:r w:rsidRPr="00B457C7">
        <w:rPr>
          <w:rFonts w:ascii="Times New Roman" w:hAnsi="Times New Roman" w:cs="Times New Roman"/>
          <w:color w:val="000000"/>
          <w:sz w:val="24"/>
          <w:szCs w:val="24"/>
          <w:lang w:val="ru-RU"/>
        </w:rPr>
        <w:t xml:space="preserve"> как часть познавательных универсальных учебных действий:</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 создавать тексты в различных форматах с учётом назначения информации и целевой аудитории, выбирая оптимальную форму представления и визуализации;</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lastRenderedPageBreak/>
        <w:t>оценивать достоверность, легитимность информации, её соответствие правовым и морально-этическим нормам;</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владеть навыками распознавания и защиты информации, информационной безопасности личности.</w:t>
      </w:r>
    </w:p>
    <w:p w:rsidR="00515567" w:rsidRPr="00B457C7" w:rsidRDefault="00C37453">
      <w:pPr>
        <w:spacing w:after="0" w:line="264" w:lineRule="auto"/>
        <w:ind w:left="120"/>
        <w:jc w:val="both"/>
        <w:rPr>
          <w:rFonts w:ascii="Times New Roman" w:hAnsi="Times New Roman" w:cs="Times New Roman"/>
          <w:sz w:val="24"/>
          <w:szCs w:val="24"/>
          <w:lang w:val="ru-RU"/>
        </w:rPr>
      </w:pPr>
      <w:r w:rsidRPr="00B457C7">
        <w:rPr>
          <w:rFonts w:ascii="Times New Roman" w:hAnsi="Times New Roman" w:cs="Times New Roman"/>
          <w:b/>
          <w:color w:val="000000"/>
          <w:sz w:val="24"/>
          <w:szCs w:val="24"/>
          <w:lang w:val="ru-RU"/>
        </w:rPr>
        <w:t>Коммуникативные универсальные учебные действия</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У обучающегося будут сформированы следующие умения общения как часть коммуникативных универсальных учебных действий:</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осуществлять коммуникации во всех сферах жизни;</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владеть различными способами общения и взаимодействия;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аргументированно вести диалог, уметь смягчать конфликтные ситуации;</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развёрнуто и логично излагать свою точку зрения с использованием языковых средств.</w:t>
      </w:r>
    </w:p>
    <w:p w:rsidR="00515567" w:rsidRPr="00B457C7" w:rsidRDefault="00C37453">
      <w:pPr>
        <w:spacing w:after="0" w:line="264" w:lineRule="auto"/>
        <w:ind w:left="120"/>
        <w:jc w:val="both"/>
        <w:rPr>
          <w:rFonts w:ascii="Times New Roman" w:hAnsi="Times New Roman" w:cs="Times New Roman"/>
          <w:sz w:val="24"/>
          <w:szCs w:val="24"/>
          <w:lang w:val="ru-RU"/>
        </w:rPr>
      </w:pPr>
      <w:r w:rsidRPr="00B457C7">
        <w:rPr>
          <w:rFonts w:ascii="Times New Roman" w:hAnsi="Times New Roman" w:cs="Times New Roman"/>
          <w:b/>
          <w:color w:val="000000"/>
          <w:sz w:val="24"/>
          <w:szCs w:val="24"/>
          <w:lang w:val="ru-RU"/>
        </w:rPr>
        <w:t>Регулятивные универсальные учебные действия</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У обучающегося будут сформированы следующие умения </w:t>
      </w:r>
      <w:r w:rsidRPr="00B457C7">
        <w:rPr>
          <w:rFonts w:ascii="Times New Roman" w:hAnsi="Times New Roman" w:cs="Times New Roman"/>
          <w:i/>
          <w:color w:val="000000"/>
          <w:sz w:val="24"/>
          <w:szCs w:val="24"/>
          <w:lang w:val="ru-RU"/>
        </w:rPr>
        <w:t>самоорганизации</w:t>
      </w:r>
      <w:r w:rsidRPr="00B457C7">
        <w:rPr>
          <w:rFonts w:ascii="Times New Roman" w:hAnsi="Times New Roman" w:cs="Times New Roman"/>
          <w:color w:val="000000"/>
          <w:sz w:val="24"/>
          <w:szCs w:val="24"/>
          <w:lang w:val="ru-RU"/>
        </w:rPr>
        <w:t xml:space="preserve"> как часть регулятивных универсальных учебных действий:</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самостоятельно составлять план решения проблемы с учётом имеющихся ресурсов, собственных возможностей и предпочтений;</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давать оценку новым ситуациям;</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расширять рамки учебного предмета на основе личных предпочтений;</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делать осознанный выбор, аргументировать его, брать ответственность за решение;</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оценивать приобретённый опыт;</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способствовать формированию и проявлению широкой эрудиции в разных областях знаний;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постоянно повышать свой образовательный и культурный уровень;</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У обучающегося будут сформированы следующие умения </w:t>
      </w:r>
      <w:r w:rsidRPr="00B457C7">
        <w:rPr>
          <w:rFonts w:ascii="Times New Roman" w:hAnsi="Times New Roman" w:cs="Times New Roman"/>
          <w:i/>
          <w:color w:val="000000"/>
          <w:sz w:val="24"/>
          <w:szCs w:val="24"/>
          <w:lang w:val="ru-RU"/>
        </w:rPr>
        <w:t>самоконтроля, принятия себя и других</w:t>
      </w:r>
      <w:r w:rsidRPr="00B457C7">
        <w:rPr>
          <w:rFonts w:ascii="Times New Roman" w:hAnsi="Times New Roman" w:cs="Times New Roman"/>
          <w:color w:val="000000"/>
          <w:sz w:val="24"/>
          <w:szCs w:val="24"/>
          <w:lang w:val="ru-RU"/>
        </w:rPr>
        <w:t xml:space="preserve"> как часть регулятивных универсальных учебных действий:</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давать оценку новым ситуациям, вносить коррективы в деятельность, оценивать соответствие результатов целям;</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владеть навыками познавательной рефлексии как осознанием совершаемых действий и мыслительных процессов, их результатов и оснований;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использовать приёмы рефлексии для оценки ситуации, выбора верного решения;</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уметь оценивать риски и своевременно принимать решения по их снижению;</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принимать мотивы и аргументы других при анализе результатов деятельности;</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принимать себя, понимая свои недостатки и достоинства;</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принимать мотивы и аргументы других при анализе результатов деятельности;</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признавать своё право и право других на ошибки;</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развивать способность понимать мир с позиции другого человека.</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lastRenderedPageBreak/>
        <w:t xml:space="preserve">У обучающегося будут сформированы следующие умения </w:t>
      </w:r>
      <w:r w:rsidRPr="00B457C7">
        <w:rPr>
          <w:rFonts w:ascii="Times New Roman" w:hAnsi="Times New Roman" w:cs="Times New Roman"/>
          <w:i/>
          <w:color w:val="000000"/>
          <w:sz w:val="24"/>
          <w:szCs w:val="24"/>
          <w:lang w:val="ru-RU"/>
        </w:rPr>
        <w:t>совместной деятельности</w:t>
      </w:r>
      <w:r w:rsidRPr="00B457C7">
        <w:rPr>
          <w:rFonts w:ascii="Times New Roman" w:hAnsi="Times New Roman" w:cs="Times New Roman"/>
          <w:color w:val="000000"/>
          <w:sz w:val="24"/>
          <w:szCs w:val="24"/>
          <w:lang w:val="ru-RU"/>
        </w:rPr>
        <w:t xml:space="preserve"> как часть коммуникативных универсальных учебных действий:</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понимать и использовать преимущества командной и индивидуальной работы;</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выбирать тематику и методы совместных действий с учётом общих интересов, и возможностей каждого члена коллектива;</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оценивать качество вклада своего и каждого участника команды в общий результат по разработанным критериям;</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предлагать новые проекты, оценивать идеи с позиции новизны, оригинальности, практической значимости;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осуществлять позитивное стратегическое поведение в различных ситуациях; проявлять творчество и воображение, быть инициативным.</w:t>
      </w:r>
    </w:p>
    <w:p w:rsidR="00515567" w:rsidRPr="00B457C7" w:rsidRDefault="00515567">
      <w:pPr>
        <w:spacing w:after="0"/>
        <w:ind w:left="120"/>
        <w:rPr>
          <w:rFonts w:ascii="Times New Roman" w:hAnsi="Times New Roman" w:cs="Times New Roman"/>
          <w:sz w:val="24"/>
          <w:szCs w:val="24"/>
          <w:lang w:val="ru-RU"/>
        </w:rPr>
      </w:pPr>
      <w:bookmarkStart w:id="11" w:name="_Toc137510621"/>
      <w:bookmarkEnd w:id="11"/>
    </w:p>
    <w:p w:rsidR="00515567" w:rsidRPr="00B457C7" w:rsidRDefault="00515567">
      <w:pPr>
        <w:spacing w:after="0" w:line="264" w:lineRule="auto"/>
        <w:ind w:left="120"/>
        <w:jc w:val="both"/>
        <w:rPr>
          <w:rFonts w:ascii="Times New Roman" w:hAnsi="Times New Roman" w:cs="Times New Roman"/>
          <w:sz w:val="24"/>
          <w:szCs w:val="24"/>
          <w:lang w:val="ru-RU"/>
        </w:rPr>
      </w:pPr>
    </w:p>
    <w:p w:rsidR="00515567" w:rsidRPr="00B457C7" w:rsidRDefault="00C37453">
      <w:pPr>
        <w:spacing w:after="0" w:line="264" w:lineRule="auto"/>
        <w:ind w:left="120"/>
        <w:jc w:val="both"/>
        <w:rPr>
          <w:rFonts w:ascii="Times New Roman" w:hAnsi="Times New Roman" w:cs="Times New Roman"/>
          <w:sz w:val="24"/>
          <w:szCs w:val="24"/>
          <w:lang w:val="ru-RU"/>
        </w:rPr>
      </w:pPr>
      <w:r w:rsidRPr="00B457C7">
        <w:rPr>
          <w:rFonts w:ascii="Times New Roman" w:hAnsi="Times New Roman" w:cs="Times New Roman"/>
          <w:b/>
          <w:color w:val="000000"/>
          <w:sz w:val="24"/>
          <w:szCs w:val="24"/>
          <w:lang w:val="ru-RU"/>
        </w:rPr>
        <w:t>ПРЕДМЕТНЫЕ РЕЗУЛЬТАТЫ</w:t>
      </w:r>
    </w:p>
    <w:p w:rsidR="00515567" w:rsidRPr="00B457C7" w:rsidRDefault="00C37453">
      <w:pPr>
        <w:spacing w:after="0" w:line="264" w:lineRule="auto"/>
        <w:ind w:left="12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К концу обучения </w:t>
      </w:r>
      <w:r w:rsidRPr="00B457C7">
        <w:rPr>
          <w:rFonts w:ascii="Times New Roman" w:hAnsi="Times New Roman" w:cs="Times New Roman"/>
          <w:b/>
          <w:i/>
          <w:color w:val="000000"/>
          <w:sz w:val="24"/>
          <w:szCs w:val="24"/>
          <w:lang w:val="ru-RU"/>
        </w:rPr>
        <w:t>в 10 классе</w:t>
      </w:r>
      <w:r w:rsidRPr="00B457C7">
        <w:rPr>
          <w:rFonts w:ascii="Times New Roman" w:hAnsi="Times New Roman" w:cs="Times New Roman"/>
          <w:color w:val="000000"/>
          <w:sz w:val="24"/>
          <w:szCs w:val="24"/>
          <w:lang w:val="ru-RU"/>
        </w:rPr>
        <w:t xml:space="preserve"> обучающийся получит следующие предметные результаты по отдельным темам программы по физической культуре.</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b/>
          <w:i/>
          <w:color w:val="000000"/>
          <w:sz w:val="24"/>
          <w:szCs w:val="24"/>
          <w:lang w:val="ru-RU"/>
        </w:rPr>
        <w:t xml:space="preserve">Раздел «Знания о физической культуре»: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характеризовать физическую культуру как явление культуры, её направления и формы организации, роль и значение в жизни современного человека и общества;</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ориентироваться в основных статьях Федерального закона «О физической культуре и спорте в Российской Федерации», руководствоваться ими при организации активного отдыха в разнообразных формах физкультурно-оздоровительной и спортивно-массовой деятельности;</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положительно оценивать связь современных оздоровительных систем физической культуры и здоровья человека, раскрывать их целевое назначение и формы организации, возможность использовать для самостоятельных занятий с учётом индивидуальных интересов и функциональных возможностей.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b/>
          <w:i/>
          <w:color w:val="000000"/>
          <w:sz w:val="24"/>
          <w:szCs w:val="24"/>
          <w:lang w:val="ru-RU"/>
        </w:rPr>
        <w:t>Раздел «Организация самостоятельных занятий»:</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проектировать досуговую деятельность с включением в её содержание разнообразных форм активного отдыха, тренировочных и оздоровительных занятий, физкультурно-массовых мероприятий и спортивных соревнований;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контролировать показатели индивидуального здоровья и функционального состояния организма, использовать их при планировании содержания и направленности самостоятельных занятий кондиционной тренировкой, оценке её эффективности;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планировать системную организацию занятий кондиционной тренировкой, подбирать содержание и контролировать направленность тренировочных воздействий на повышение физической работоспособности и выполнение норм Комплекса «Готов к труду и обороне».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b/>
          <w:i/>
          <w:color w:val="000000"/>
          <w:sz w:val="24"/>
          <w:szCs w:val="24"/>
          <w:lang w:val="ru-RU"/>
        </w:rPr>
        <w:t>Раздел «Физическое совершенствование»:</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lastRenderedPageBreak/>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в физическом развитии и физическом совершенствовании;</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выполнять упражнения общефизической подготовки, использовать их в планировании кондиционной тренировки;</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демонстрировать основные технические и тактические действия в игровых видах спорта в условиях учебной и соревновательной деятельности, осуществлять судейство по одному из освоенных видов (футбол, волейбол, баскетбол);</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демонстрировать приросты показателей в развитии основных физических качеств, результатов в тестовых заданиях Комплекса «Готов к труду и обороне». </w:t>
      </w:r>
    </w:p>
    <w:p w:rsidR="00515567" w:rsidRPr="00B457C7" w:rsidRDefault="00515567">
      <w:pPr>
        <w:spacing w:after="0" w:line="264" w:lineRule="auto"/>
        <w:ind w:left="120"/>
        <w:jc w:val="both"/>
        <w:rPr>
          <w:rFonts w:ascii="Times New Roman" w:hAnsi="Times New Roman" w:cs="Times New Roman"/>
          <w:sz w:val="24"/>
          <w:szCs w:val="24"/>
          <w:lang w:val="ru-RU"/>
        </w:rPr>
      </w:pPr>
    </w:p>
    <w:p w:rsidR="00515567" w:rsidRPr="00B457C7" w:rsidRDefault="00C37453">
      <w:pPr>
        <w:spacing w:after="0" w:line="264" w:lineRule="auto"/>
        <w:ind w:left="12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К концу обучения </w:t>
      </w:r>
      <w:r w:rsidRPr="00B457C7">
        <w:rPr>
          <w:rFonts w:ascii="Times New Roman" w:hAnsi="Times New Roman" w:cs="Times New Roman"/>
          <w:b/>
          <w:i/>
          <w:color w:val="000000"/>
          <w:sz w:val="24"/>
          <w:szCs w:val="24"/>
          <w:lang w:val="ru-RU"/>
        </w:rPr>
        <w:t>в 11 классе</w:t>
      </w:r>
      <w:r w:rsidRPr="00B457C7">
        <w:rPr>
          <w:rFonts w:ascii="Times New Roman" w:hAnsi="Times New Roman" w:cs="Times New Roman"/>
          <w:color w:val="000000"/>
          <w:sz w:val="24"/>
          <w:szCs w:val="24"/>
          <w:lang w:val="ru-RU"/>
        </w:rPr>
        <w:t xml:space="preserve"> обучающийся получит следующие предметные результаты по отдельным темам программы по физической культуре:</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b/>
          <w:i/>
          <w:color w:val="000000"/>
          <w:sz w:val="24"/>
          <w:szCs w:val="24"/>
          <w:lang w:val="ru-RU"/>
        </w:rPr>
        <w:t xml:space="preserve">Раздел «Знания о физической культуре»: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характеризовать адаптацию организма к физическим нагрузкам как основу укрепления здоровья, учитывать её этапы при планировании самостоятельных занятий кондиционной тренировкой;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положительно оценивать роль физической культуры в научной организации труда, профилактике профессиональных заболеваний и оптимизации работоспособности, предупреждении раннего старения и сохранении творческого долголетия;</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выявлять возможные причины возникновения травм во время самостоятельных занятий физической культурой и спортом, руководствоваться правилами их предупреждения и оказания первой помощи.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b/>
          <w:i/>
          <w:color w:val="000000"/>
          <w:sz w:val="24"/>
          <w:szCs w:val="24"/>
          <w:lang w:val="ru-RU"/>
        </w:rPr>
        <w:t>Раздел «Организация самостоятельных занятий»:</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планировать оздоровительные мероприятия в режиме учебной и трудовой деятельности с целью профилактики умственного и физического утомления, оптимизации работоспособности и функциональной активности основных психических процессов;</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организовывать и проводить сеансы релаксации, банных процедур и самомассажа с целью восстановления организма после умственных и физических нагрузок;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проводить самостоятельные занятия по подготовке к успешному выполнению нормативных требований комплекса «Готов к труду и обороне», планировать их содержание и физические нагрузки, исходя из индивидуальных результатов в тестовых испытаниях.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b/>
          <w:i/>
          <w:color w:val="000000"/>
          <w:sz w:val="24"/>
          <w:szCs w:val="24"/>
          <w:lang w:val="ru-RU"/>
        </w:rPr>
        <w:t>Раздел «Физическое совершенствование»:</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и потребностей в физическом развитии и физическом совершенствовании;</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демонстрировать технику приёмов и защитных действий из атлетических единоборств, выполнять их во взаимодействии с партнёром;</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демонстрировать основные технические и тактические действия в игровых видах спорта, выполнять их в условиях учебной и соревновательной деятельности (футбол, волейбол, баскетбол);</w:t>
      </w:r>
    </w:p>
    <w:p w:rsidR="00515567" w:rsidRPr="00B457C7" w:rsidRDefault="00C37453">
      <w:pPr>
        <w:spacing w:after="0" w:line="264" w:lineRule="auto"/>
        <w:ind w:firstLine="600"/>
        <w:jc w:val="both"/>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lastRenderedPageBreak/>
        <w:t>выполнять комплексы физических упражнений на развитие основных физических качеств, демонстрировать ежегодные приросты в тестовых заданиях Комплекса «Готов к труду и обороне».</w:t>
      </w:r>
    </w:p>
    <w:p w:rsidR="00515567" w:rsidRPr="00B457C7" w:rsidRDefault="00515567">
      <w:pPr>
        <w:rPr>
          <w:rFonts w:ascii="Times New Roman" w:hAnsi="Times New Roman" w:cs="Times New Roman"/>
          <w:sz w:val="24"/>
          <w:szCs w:val="24"/>
          <w:lang w:val="ru-RU"/>
        </w:rPr>
        <w:sectPr w:rsidR="00515567" w:rsidRPr="00B457C7">
          <w:pgSz w:w="11906" w:h="16383"/>
          <w:pgMar w:top="1134" w:right="850" w:bottom="1134" w:left="1701" w:header="720" w:footer="720" w:gutter="0"/>
          <w:cols w:space="720"/>
        </w:sectPr>
      </w:pPr>
    </w:p>
    <w:p w:rsidR="00515567" w:rsidRPr="00B457C7" w:rsidRDefault="00C37453">
      <w:pPr>
        <w:spacing w:after="0"/>
        <w:ind w:left="120"/>
        <w:rPr>
          <w:rFonts w:ascii="Times New Roman" w:hAnsi="Times New Roman" w:cs="Times New Roman"/>
          <w:sz w:val="24"/>
          <w:szCs w:val="24"/>
        </w:rPr>
      </w:pPr>
      <w:bookmarkStart w:id="12" w:name="block-17617421"/>
      <w:bookmarkEnd w:id="7"/>
      <w:r w:rsidRPr="00B457C7">
        <w:rPr>
          <w:rFonts w:ascii="Times New Roman" w:hAnsi="Times New Roman" w:cs="Times New Roman"/>
          <w:b/>
          <w:color w:val="000000"/>
          <w:sz w:val="24"/>
          <w:szCs w:val="24"/>
          <w:lang w:val="ru-RU"/>
        </w:rPr>
        <w:lastRenderedPageBreak/>
        <w:t xml:space="preserve"> </w:t>
      </w:r>
      <w:r w:rsidRPr="00B457C7">
        <w:rPr>
          <w:rFonts w:ascii="Times New Roman" w:hAnsi="Times New Roman" w:cs="Times New Roman"/>
          <w:b/>
          <w:color w:val="000000"/>
          <w:sz w:val="24"/>
          <w:szCs w:val="24"/>
        </w:rPr>
        <w:t xml:space="preserve">ТЕМАТИЧЕСКОЕ ПЛАНИРОВАНИЕ </w:t>
      </w:r>
    </w:p>
    <w:p w:rsidR="00515567" w:rsidRPr="00B457C7" w:rsidRDefault="00C37453">
      <w:pPr>
        <w:spacing w:after="0"/>
        <w:ind w:left="120"/>
        <w:rPr>
          <w:rFonts w:ascii="Times New Roman" w:hAnsi="Times New Roman" w:cs="Times New Roman"/>
          <w:sz w:val="24"/>
          <w:szCs w:val="24"/>
        </w:rPr>
      </w:pPr>
      <w:r w:rsidRPr="00B457C7">
        <w:rPr>
          <w:rFonts w:ascii="Times New Roman" w:hAnsi="Times New Roman" w:cs="Times New Roman"/>
          <w:b/>
          <w:color w:val="000000"/>
          <w:sz w:val="24"/>
          <w:szCs w:val="24"/>
        </w:rPr>
        <w:t xml:space="preserve"> </w:t>
      </w:r>
      <w:proofErr w:type="gramStart"/>
      <w:r w:rsidRPr="00B457C7">
        <w:rPr>
          <w:rFonts w:ascii="Times New Roman" w:hAnsi="Times New Roman" w:cs="Times New Roman"/>
          <w:b/>
          <w:color w:val="000000"/>
          <w:sz w:val="24"/>
          <w:szCs w:val="24"/>
        </w:rPr>
        <w:t>10</w:t>
      </w:r>
      <w:proofErr w:type="gramEnd"/>
      <w:r w:rsidRPr="00B457C7">
        <w:rPr>
          <w:rFonts w:ascii="Times New Roman" w:hAnsi="Times New Roman" w:cs="Times New Roman"/>
          <w:b/>
          <w:color w:val="000000"/>
          <w:sz w:val="24"/>
          <w:szCs w:val="24"/>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515567" w:rsidRPr="00B457C7">
        <w:trPr>
          <w:trHeight w:val="144"/>
          <w:tblCellSpacing w:w="20" w:type="nil"/>
        </w:trPr>
        <w:tc>
          <w:tcPr>
            <w:tcW w:w="510" w:type="dxa"/>
            <w:vMerge w:val="restart"/>
            <w:tcMar>
              <w:top w:w="50" w:type="dxa"/>
              <w:left w:w="100" w:type="dxa"/>
            </w:tcMar>
            <w:vAlign w:val="center"/>
          </w:tcPr>
          <w:p w:rsidR="00515567" w:rsidRPr="00B457C7" w:rsidRDefault="00C37453">
            <w:pPr>
              <w:spacing w:after="0"/>
              <w:ind w:left="135"/>
              <w:rPr>
                <w:rFonts w:ascii="Times New Roman" w:hAnsi="Times New Roman" w:cs="Times New Roman"/>
                <w:sz w:val="24"/>
                <w:szCs w:val="24"/>
              </w:rPr>
            </w:pPr>
            <w:r w:rsidRPr="00B457C7">
              <w:rPr>
                <w:rFonts w:ascii="Times New Roman" w:hAnsi="Times New Roman" w:cs="Times New Roman"/>
                <w:b/>
                <w:color w:val="000000"/>
                <w:sz w:val="24"/>
                <w:szCs w:val="24"/>
              </w:rPr>
              <w:t xml:space="preserve">№ п/п </w:t>
            </w:r>
          </w:p>
          <w:p w:rsidR="00515567" w:rsidRPr="00B457C7" w:rsidRDefault="00515567">
            <w:pPr>
              <w:spacing w:after="0"/>
              <w:ind w:left="135"/>
              <w:rPr>
                <w:rFonts w:ascii="Times New Roman" w:hAnsi="Times New Roman" w:cs="Times New Roman"/>
                <w:sz w:val="24"/>
                <w:szCs w:val="24"/>
              </w:rPr>
            </w:pPr>
          </w:p>
        </w:tc>
        <w:tc>
          <w:tcPr>
            <w:tcW w:w="2816" w:type="dxa"/>
            <w:vMerge w:val="restart"/>
            <w:tcMar>
              <w:top w:w="50" w:type="dxa"/>
              <w:left w:w="100" w:type="dxa"/>
            </w:tcMar>
            <w:vAlign w:val="center"/>
          </w:tcPr>
          <w:p w:rsidR="00515567" w:rsidRPr="00B457C7" w:rsidRDefault="00C37453">
            <w:pPr>
              <w:spacing w:after="0"/>
              <w:ind w:left="135"/>
              <w:rPr>
                <w:rFonts w:ascii="Times New Roman" w:hAnsi="Times New Roman" w:cs="Times New Roman"/>
                <w:sz w:val="24"/>
                <w:szCs w:val="24"/>
              </w:rPr>
            </w:pPr>
            <w:proofErr w:type="spellStart"/>
            <w:r w:rsidRPr="00B457C7">
              <w:rPr>
                <w:rFonts w:ascii="Times New Roman" w:hAnsi="Times New Roman" w:cs="Times New Roman"/>
                <w:b/>
                <w:color w:val="000000"/>
                <w:sz w:val="24"/>
                <w:szCs w:val="24"/>
              </w:rPr>
              <w:t>Наименование</w:t>
            </w:r>
            <w:proofErr w:type="spellEnd"/>
            <w:r w:rsidRPr="00B457C7">
              <w:rPr>
                <w:rFonts w:ascii="Times New Roman" w:hAnsi="Times New Roman" w:cs="Times New Roman"/>
                <w:b/>
                <w:color w:val="000000"/>
                <w:sz w:val="24"/>
                <w:szCs w:val="24"/>
              </w:rPr>
              <w:t xml:space="preserve"> </w:t>
            </w:r>
            <w:proofErr w:type="spellStart"/>
            <w:r w:rsidRPr="00B457C7">
              <w:rPr>
                <w:rFonts w:ascii="Times New Roman" w:hAnsi="Times New Roman" w:cs="Times New Roman"/>
                <w:b/>
                <w:color w:val="000000"/>
                <w:sz w:val="24"/>
                <w:szCs w:val="24"/>
              </w:rPr>
              <w:t>разделов</w:t>
            </w:r>
            <w:proofErr w:type="spellEnd"/>
            <w:r w:rsidRPr="00B457C7">
              <w:rPr>
                <w:rFonts w:ascii="Times New Roman" w:hAnsi="Times New Roman" w:cs="Times New Roman"/>
                <w:b/>
                <w:color w:val="000000"/>
                <w:sz w:val="24"/>
                <w:szCs w:val="24"/>
              </w:rPr>
              <w:t xml:space="preserve"> и </w:t>
            </w:r>
            <w:proofErr w:type="spellStart"/>
            <w:r w:rsidRPr="00B457C7">
              <w:rPr>
                <w:rFonts w:ascii="Times New Roman" w:hAnsi="Times New Roman" w:cs="Times New Roman"/>
                <w:b/>
                <w:color w:val="000000"/>
                <w:sz w:val="24"/>
                <w:szCs w:val="24"/>
              </w:rPr>
              <w:t>тем</w:t>
            </w:r>
            <w:proofErr w:type="spellEnd"/>
            <w:r w:rsidRPr="00B457C7">
              <w:rPr>
                <w:rFonts w:ascii="Times New Roman" w:hAnsi="Times New Roman" w:cs="Times New Roman"/>
                <w:b/>
                <w:color w:val="000000"/>
                <w:sz w:val="24"/>
                <w:szCs w:val="24"/>
              </w:rPr>
              <w:t xml:space="preserve"> </w:t>
            </w:r>
            <w:proofErr w:type="spellStart"/>
            <w:r w:rsidRPr="00B457C7">
              <w:rPr>
                <w:rFonts w:ascii="Times New Roman" w:hAnsi="Times New Roman" w:cs="Times New Roman"/>
                <w:b/>
                <w:color w:val="000000"/>
                <w:sz w:val="24"/>
                <w:szCs w:val="24"/>
              </w:rPr>
              <w:t>программы</w:t>
            </w:r>
            <w:proofErr w:type="spellEnd"/>
            <w:r w:rsidRPr="00B457C7">
              <w:rPr>
                <w:rFonts w:ascii="Times New Roman" w:hAnsi="Times New Roman" w:cs="Times New Roman"/>
                <w:b/>
                <w:color w:val="000000"/>
                <w:sz w:val="24"/>
                <w:szCs w:val="24"/>
              </w:rPr>
              <w:t xml:space="preserve"> </w:t>
            </w:r>
          </w:p>
          <w:p w:rsidR="00515567" w:rsidRPr="00B457C7" w:rsidRDefault="00515567">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515567" w:rsidRPr="00B457C7" w:rsidRDefault="00C37453">
            <w:pPr>
              <w:spacing w:after="0"/>
              <w:rPr>
                <w:rFonts w:ascii="Times New Roman" w:hAnsi="Times New Roman" w:cs="Times New Roman"/>
                <w:sz w:val="24"/>
                <w:szCs w:val="24"/>
              </w:rPr>
            </w:pPr>
            <w:proofErr w:type="spellStart"/>
            <w:r w:rsidRPr="00B457C7">
              <w:rPr>
                <w:rFonts w:ascii="Times New Roman" w:hAnsi="Times New Roman" w:cs="Times New Roman"/>
                <w:b/>
                <w:color w:val="000000"/>
                <w:sz w:val="24"/>
                <w:szCs w:val="24"/>
              </w:rPr>
              <w:t>Количество</w:t>
            </w:r>
            <w:proofErr w:type="spellEnd"/>
            <w:r w:rsidRPr="00B457C7">
              <w:rPr>
                <w:rFonts w:ascii="Times New Roman" w:hAnsi="Times New Roman" w:cs="Times New Roman"/>
                <w:b/>
                <w:color w:val="000000"/>
                <w:sz w:val="24"/>
                <w:szCs w:val="24"/>
              </w:rPr>
              <w:t xml:space="preserve"> </w:t>
            </w:r>
            <w:proofErr w:type="spellStart"/>
            <w:r w:rsidRPr="00B457C7">
              <w:rPr>
                <w:rFonts w:ascii="Times New Roman" w:hAnsi="Times New Roman" w:cs="Times New Roman"/>
                <w:b/>
                <w:color w:val="000000"/>
                <w:sz w:val="24"/>
                <w:szCs w:val="24"/>
              </w:rPr>
              <w:t>часов</w:t>
            </w:r>
            <w:proofErr w:type="spellEnd"/>
          </w:p>
        </w:tc>
        <w:tc>
          <w:tcPr>
            <w:tcW w:w="2694" w:type="dxa"/>
            <w:vMerge w:val="restart"/>
            <w:tcMar>
              <w:top w:w="50" w:type="dxa"/>
              <w:left w:w="100" w:type="dxa"/>
            </w:tcMar>
            <w:vAlign w:val="center"/>
          </w:tcPr>
          <w:p w:rsidR="00515567" w:rsidRPr="00B457C7" w:rsidRDefault="00C37453">
            <w:pPr>
              <w:spacing w:after="0"/>
              <w:ind w:left="135"/>
              <w:rPr>
                <w:rFonts w:ascii="Times New Roman" w:hAnsi="Times New Roman" w:cs="Times New Roman"/>
                <w:sz w:val="24"/>
                <w:szCs w:val="24"/>
              </w:rPr>
            </w:pPr>
            <w:proofErr w:type="spellStart"/>
            <w:r w:rsidRPr="00B457C7">
              <w:rPr>
                <w:rFonts w:ascii="Times New Roman" w:hAnsi="Times New Roman" w:cs="Times New Roman"/>
                <w:b/>
                <w:color w:val="000000"/>
                <w:sz w:val="24"/>
                <w:szCs w:val="24"/>
              </w:rPr>
              <w:t>Электронные</w:t>
            </w:r>
            <w:proofErr w:type="spellEnd"/>
            <w:r w:rsidRPr="00B457C7">
              <w:rPr>
                <w:rFonts w:ascii="Times New Roman" w:hAnsi="Times New Roman" w:cs="Times New Roman"/>
                <w:b/>
                <w:color w:val="000000"/>
                <w:sz w:val="24"/>
                <w:szCs w:val="24"/>
              </w:rPr>
              <w:t xml:space="preserve"> (</w:t>
            </w:r>
            <w:proofErr w:type="spellStart"/>
            <w:r w:rsidRPr="00B457C7">
              <w:rPr>
                <w:rFonts w:ascii="Times New Roman" w:hAnsi="Times New Roman" w:cs="Times New Roman"/>
                <w:b/>
                <w:color w:val="000000"/>
                <w:sz w:val="24"/>
                <w:szCs w:val="24"/>
              </w:rPr>
              <w:t>цифровые</w:t>
            </w:r>
            <w:proofErr w:type="spellEnd"/>
            <w:r w:rsidRPr="00B457C7">
              <w:rPr>
                <w:rFonts w:ascii="Times New Roman" w:hAnsi="Times New Roman" w:cs="Times New Roman"/>
                <w:b/>
                <w:color w:val="000000"/>
                <w:sz w:val="24"/>
                <w:szCs w:val="24"/>
              </w:rPr>
              <w:t xml:space="preserve">) </w:t>
            </w:r>
            <w:proofErr w:type="spellStart"/>
            <w:r w:rsidRPr="00B457C7">
              <w:rPr>
                <w:rFonts w:ascii="Times New Roman" w:hAnsi="Times New Roman" w:cs="Times New Roman"/>
                <w:b/>
                <w:color w:val="000000"/>
                <w:sz w:val="24"/>
                <w:szCs w:val="24"/>
              </w:rPr>
              <w:t>образовательные</w:t>
            </w:r>
            <w:proofErr w:type="spellEnd"/>
            <w:r w:rsidRPr="00B457C7">
              <w:rPr>
                <w:rFonts w:ascii="Times New Roman" w:hAnsi="Times New Roman" w:cs="Times New Roman"/>
                <w:b/>
                <w:color w:val="000000"/>
                <w:sz w:val="24"/>
                <w:szCs w:val="24"/>
              </w:rPr>
              <w:t xml:space="preserve"> </w:t>
            </w:r>
            <w:proofErr w:type="spellStart"/>
            <w:r w:rsidRPr="00B457C7">
              <w:rPr>
                <w:rFonts w:ascii="Times New Roman" w:hAnsi="Times New Roman" w:cs="Times New Roman"/>
                <w:b/>
                <w:color w:val="000000"/>
                <w:sz w:val="24"/>
                <w:szCs w:val="24"/>
              </w:rPr>
              <w:t>ресурсы</w:t>
            </w:r>
            <w:proofErr w:type="spellEnd"/>
            <w:r w:rsidRPr="00B457C7">
              <w:rPr>
                <w:rFonts w:ascii="Times New Roman" w:hAnsi="Times New Roman" w:cs="Times New Roman"/>
                <w:b/>
                <w:color w:val="000000"/>
                <w:sz w:val="24"/>
                <w:szCs w:val="24"/>
              </w:rPr>
              <w:t xml:space="preserve"> </w:t>
            </w:r>
          </w:p>
          <w:p w:rsidR="00515567" w:rsidRPr="00B457C7" w:rsidRDefault="00515567">
            <w:pPr>
              <w:spacing w:after="0"/>
              <w:ind w:left="135"/>
              <w:rPr>
                <w:rFonts w:ascii="Times New Roman" w:hAnsi="Times New Roman" w:cs="Times New Roman"/>
                <w:sz w:val="24"/>
                <w:szCs w:val="24"/>
              </w:rPr>
            </w:pPr>
          </w:p>
        </w:tc>
      </w:tr>
      <w:tr w:rsidR="00515567" w:rsidRPr="00B457C7">
        <w:trPr>
          <w:trHeight w:val="144"/>
          <w:tblCellSpacing w:w="20" w:type="nil"/>
        </w:trPr>
        <w:tc>
          <w:tcPr>
            <w:tcW w:w="0" w:type="auto"/>
            <w:vMerge/>
            <w:tcBorders>
              <w:top w:val="nil"/>
            </w:tcBorders>
            <w:tcMar>
              <w:top w:w="50" w:type="dxa"/>
              <w:left w:w="100" w:type="dxa"/>
            </w:tcMar>
          </w:tcPr>
          <w:p w:rsidR="00515567" w:rsidRPr="00B457C7" w:rsidRDefault="00515567">
            <w:pPr>
              <w:rPr>
                <w:rFonts w:ascii="Times New Roman" w:hAnsi="Times New Roman" w:cs="Times New Roman"/>
                <w:sz w:val="24"/>
                <w:szCs w:val="24"/>
              </w:rPr>
            </w:pPr>
          </w:p>
        </w:tc>
        <w:tc>
          <w:tcPr>
            <w:tcW w:w="0" w:type="auto"/>
            <w:vMerge/>
            <w:tcBorders>
              <w:top w:val="nil"/>
            </w:tcBorders>
            <w:tcMar>
              <w:top w:w="50" w:type="dxa"/>
              <w:left w:w="100" w:type="dxa"/>
            </w:tcMar>
          </w:tcPr>
          <w:p w:rsidR="00515567" w:rsidRPr="00B457C7" w:rsidRDefault="00515567">
            <w:pPr>
              <w:rPr>
                <w:rFonts w:ascii="Times New Roman" w:hAnsi="Times New Roman" w:cs="Times New Roman"/>
                <w:sz w:val="24"/>
                <w:szCs w:val="24"/>
              </w:rPr>
            </w:pPr>
          </w:p>
        </w:tc>
        <w:tc>
          <w:tcPr>
            <w:tcW w:w="994" w:type="dxa"/>
            <w:tcMar>
              <w:top w:w="50" w:type="dxa"/>
              <w:left w:w="100" w:type="dxa"/>
            </w:tcMar>
            <w:vAlign w:val="center"/>
          </w:tcPr>
          <w:p w:rsidR="00515567" w:rsidRPr="00B457C7" w:rsidRDefault="00C37453">
            <w:pPr>
              <w:spacing w:after="0"/>
              <w:ind w:left="135"/>
              <w:rPr>
                <w:rFonts w:ascii="Times New Roman" w:hAnsi="Times New Roman" w:cs="Times New Roman"/>
                <w:sz w:val="24"/>
                <w:szCs w:val="24"/>
              </w:rPr>
            </w:pPr>
            <w:proofErr w:type="spellStart"/>
            <w:r w:rsidRPr="00B457C7">
              <w:rPr>
                <w:rFonts w:ascii="Times New Roman" w:hAnsi="Times New Roman" w:cs="Times New Roman"/>
                <w:b/>
                <w:color w:val="000000"/>
                <w:sz w:val="24"/>
                <w:szCs w:val="24"/>
              </w:rPr>
              <w:t>Всего</w:t>
            </w:r>
            <w:proofErr w:type="spellEnd"/>
            <w:r w:rsidRPr="00B457C7">
              <w:rPr>
                <w:rFonts w:ascii="Times New Roman" w:hAnsi="Times New Roman" w:cs="Times New Roman"/>
                <w:b/>
                <w:color w:val="000000"/>
                <w:sz w:val="24"/>
                <w:szCs w:val="24"/>
              </w:rPr>
              <w:t xml:space="preserve"> </w:t>
            </w:r>
          </w:p>
          <w:p w:rsidR="00515567" w:rsidRPr="00B457C7" w:rsidRDefault="00515567">
            <w:pPr>
              <w:spacing w:after="0"/>
              <w:ind w:left="135"/>
              <w:rPr>
                <w:rFonts w:ascii="Times New Roman" w:hAnsi="Times New Roman" w:cs="Times New Roman"/>
                <w:sz w:val="24"/>
                <w:szCs w:val="24"/>
              </w:rPr>
            </w:pPr>
          </w:p>
        </w:tc>
        <w:tc>
          <w:tcPr>
            <w:tcW w:w="1719" w:type="dxa"/>
            <w:tcMar>
              <w:top w:w="50" w:type="dxa"/>
              <w:left w:w="100" w:type="dxa"/>
            </w:tcMar>
            <w:vAlign w:val="center"/>
          </w:tcPr>
          <w:p w:rsidR="00515567" w:rsidRPr="00B457C7" w:rsidRDefault="00C37453">
            <w:pPr>
              <w:spacing w:after="0"/>
              <w:ind w:left="135"/>
              <w:rPr>
                <w:rFonts w:ascii="Times New Roman" w:hAnsi="Times New Roman" w:cs="Times New Roman"/>
                <w:sz w:val="24"/>
                <w:szCs w:val="24"/>
              </w:rPr>
            </w:pPr>
            <w:proofErr w:type="spellStart"/>
            <w:r w:rsidRPr="00B457C7">
              <w:rPr>
                <w:rFonts w:ascii="Times New Roman" w:hAnsi="Times New Roman" w:cs="Times New Roman"/>
                <w:b/>
                <w:color w:val="000000"/>
                <w:sz w:val="24"/>
                <w:szCs w:val="24"/>
              </w:rPr>
              <w:t>Контрольные</w:t>
            </w:r>
            <w:proofErr w:type="spellEnd"/>
            <w:r w:rsidRPr="00B457C7">
              <w:rPr>
                <w:rFonts w:ascii="Times New Roman" w:hAnsi="Times New Roman" w:cs="Times New Roman"/>
                <w:b/>
                <w:color w:val="000000"/>
                <w:sz w:val="24"/>
                <w:szCs w:val="24"/>
              </w:rPr>
              <w:t xml:space="preserve"> </w:t>
            </w:r>
            <w:proofErr w:type="spellStart"/>
            <w:r w:rsidRPr="00B457C7">
              <w:rPr>
                <w:rFonts w:ascii="Times New Roman" w:hAnsi="Times New Roman" w:cs="Times New Roman"/>
                <w:b/>
                <w:color w:val="000000"/>
                <w:sz w:val="24"/>
                <w:szCs w:val="24"/>
              </w:rPr>
              <w:t>работы</w:t>
            </w:r>
            <w:proofErr w:type="spellEnd"/>
            <w:r w:rsidRPr="00B457C7">
              <w:rPr>
                <w:rFonts w:ascii="Times New Roman" w:hAnsi="Times New Roman" w:cs="Times New Roman"/>
                <w:b/>
                <w:color w:val="000000"/>
                <w:sz w:val="24"/>
                <w:szCs w:val="24"/>
              </w:rPr>
              <w:t xml:space="preserve"> </w:t>
            </w:r>
          </w:p>
          <w:p w:rsidR="00515567" w:rsidRPr="00B457C7" w:rsidRDefault="00515567">
            <w:pPr>
              <w:spacing w:after="0"/>
              <w:ind w:left="135"/>
              <w:rPr>
                <w:rFonts w:ascii="Times New Roman" w:hAnsi="Times New Roman" w:cs="Times New Roman"/>
                <w:sz w:val="24"/>
                <w:szCs w:val="24"/>
              </w:rPr>
            </w:pPr>
          </w:p>
        </w:tc>
        <w:tc>
          <w:tcPr>
            <w:tcW w:w="1805" w:type="dxa"/>
            <w:tcMar>
              <w:top w:w="50" w:type="dxa"/>
              <w:left w:w="100" w:type="dxa"/>
            </w:tcMar>
            <w:vAlign w:val="center"/>
          </w:tcPr>
          <w:p w:rsidR="00515567" w:rsidRPr="00B457C7" w:rsidRDefault="00C37453">
            <w:pPr>
              <w:spacing w:after="0"/>
              <w:ind w:left="135"/>
              <w:rPr>
                <w:rFonts w:ascii="Times New Roman" w:hAnsi="Times New Roman" w:cs="Times New Roman"/>
                <w:sz w:val="24"/>
                <w:szCs w:val="24"/>
              </w:rPr>
            </w:pPr>
            <w:proofErr w:type="spellStart"/>
            <w:r w:rsidRPr="00B457C7">
              <w:rPr>
                <w:rFonts w:ascii="Times New Roman" w:hAnsi="Times New Roman" w:cs="Times New Roman"/>
                <w:b/>
                <w:color w:val="000000"/>
                <w:sz w:val="24"/>
                <w:szCs w:val="24"/>
              </w:rPr>
              <w:t>Практические</w:t>
            </w:r>
            <w:proofErr w:type="spellEnd"/>
            <w:r w:rsidRPr="00B457C7">
              <w:rPr>
                <w:rFonts w:ascii="Times New Roman" w:hAnsi="Times New Roman" w:cs="Times New Roman"/>
                <w:b/>
                <w:color w:val="000000"/>
                <w:sz w:val="24"/>
                <w:szCs w:val="24"/>
              </w:rPr>
              <w:t xml:space="preserve"> </w:t>
            </w:r>
            <w:proofErr w:type="spellStart"/>
            <w:r w:rsidRPr="00B457C7">
              <w:rPr>
                <w:rFonts w:ascii="Times New Roman" w:hAnsi="Times New Roman" w:cs="Times New Roman"/>
                <w:b/>
                <w:color w:val="000000"/>
                <w:sz w:val="24"/>
                <w:szCs w:val="24"/>
              </w:rPr>
              <w:t>работы</w:t>
            </w:r>
            <w:proofErr w:type="spellEnd"/>
            <w:r w:rsidRPr="00B457C7">
              <w:rPr>
                <w:rFonts w:ascii="Times New Roman" w:hAnsi="Times New Roman" w:cs="Times New Roman"/>
                <w:b/>
                <w:color w:val="000000"/>
                <w:sz w:val="24"/>
                <w:szCs w:val="24"/>
              </w:rPr>
              <w:t xml:space="preserve"> </w:t>
            </w:r>
          </w:p>
          <w:p w:rsidR="00515567" w:rsidRPr="00B457C7" w:rsidRDefault="00515567">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515567" w:rsidRPr="00B457C7" w:rsidRDefault="00515567">
            <w:pPr>
              <w:rPr>
                <w:rFonts w:ascii="Times New Roman" w:hAnsi="Times New Roman" w:cs="Times New Roman"/>
                <w:sz w:val="24"/>
                <w:szCs w:val="24"/>
              </w:rPr>
            </w:pPr>
          </w:p>
        </w:tc>
      </w:tr>
      <w:tr w:rsidR="00515567" w:rsidRPr="00A33D3E">
        <w:trPr>
          <w:trHeight w:val="144"/>
          <w:tblCellSpacing w:w="20" w:type="nil"/>
        </w:trPr>
        <w:tc>
          <w:tcPr>
            <w:tcW w:w="0" w:type="auto"/>
            <w:gridSpan w:val="6"/>
            <w:tcMar>
              <w:top w:w="50" w:type="dxa"/>
              <w:left w:w="100" w:type="dxa"/>
            </w:tcMar>
            <w:vAlign w:val="center"/>
          </w:tcPr>
          <w:p w:rsidR="00515567" w:rsidRPr="00B457C7" w:rsidRDefault="00C37453">
            <w:pPr>
              <w:spacing w:after="0"/>
              <w:ind w:left="135"/>
              <w:rPr>
                <w:rFonts w:ascii="Times New Roman" w:hAnsi="Times New Roman" w:cs="Times New Roman"/>
                <w:sz w:val="24"/>
                <w:szCs w:val="24"/>
                <w:lang w:val="ru-RU"/>
              </w:rPr>
            </w:pPr>
            <w:r w:rsidRPr="00B457C7">
              <w:rPr>
                <w:rFonts w:ascii="Times New Roman" w:hAnsi="Times New Roman" w:cs="Times New Roman"/>
                <w:b/>
                <w:color w:val="000000"/>
                <w:sz w:val="24"/>
                <w:szCs w:val="24"/>
                <w:lang w:val="ru-RU"/>
              </w:rPr>
              <w:t>Раздел 1.</w:t>
            </w:r>
            <w:r w:rsidRPr="00B457C7">
              <w:rPr>
                <w:rFonts w:ascii="Times New Roman" w:hAnsi="Times New Roman" w:cs="Times New Roman"/>
                <w:color w:val="000000"/>
                <w:sz w:val="24"/>
                <w:szCs w:val="24"/>
                <w:lang w:val="ru-RU"/>
              </w:rPr>
              <w:t xml:space="preserve"> </w:t>
            </w:r>
            <w:r w:rsidRPr="00B457C7">
              <w:rPr>
                <w:rFonts w:ascii="Times New Roman" w:hAnsi="Times New Roman" w:cs="Times New Roman"/>
                <w:b/>
                <w:color w:val="000000"/>
                <w:sz w:val="24"/>
                <w:szCs w:val="24"/>
                <w:lang w:val="ru-RU"/>
              </w:rPr>
              <w:t>Знания о физической культуре</w:t>
            </w:r>
          </w:p>
        </w:tc>
      </w:tr>
      <w:tr w:rsidR="00515567" w:rsidRPr="00B457C7">
        <w:trPr>
          <w:trHeight w:val="144"/>
          <w:tblCellSpacing w:w="20" w:type="nil"/>
        </w:trPr>
        <w:tc>
          <w:tcPr>
            <w:tcW w:w="510" w:type="dxa"/>
            <w:tcMar>
              <w:top w:w="50" w:type="dxa"/>
              <w:left w:w="100" w:type="dxa"/>
            </w:tcMar>
            <w:vAlign w:val="center"/>
          </w:tcPr>
          <w:p w:rsidR="00515567" w:rsidRPr="00B457C7" w:rsidRDefault="00C37453">
            <w:pPr>
              <w:spacing w:after="0"/>
              <w:rPr>
                <w:rFonts w:ascii="Times New Roman" w:hAnsi="Times New Roman" w:cs="Times New Roman"/>
                <w:sz w:val="24"/>
                <w:szCs w:val="24"/>
              </w:rPr>
            </w:pPr>
            <w:r w:rsidRPr="00B457C7">
              <w:rPr>
                <w:rFonts w:ascii="Times New Roman" w:hAnsi="Times New Roman" w:cs="Times New Roman"/>
                <w:color w:val="000000"/>
                <w:sz w:val="24"/>
                <w:szCs w:val="24"/>
              </w:rPr>
              <w:t>1.1</w:t>
            </w:r>
          </w:p>
        </w:tc>
        <w:tc>
          <w:tcPr>
            <w:tcW w:w="2816" w:type="dxa"/>
            <w:tcMar>
              <w:top w:w="50" w:type="dxa"/>
              <w:left w:w="100" w:type="dxa"/>
            </w:tcMar>
            <w:vAlign w:val="center"/>
          </w:tcPr>
          <w:p w:rsidR="00515567" w:rsidRPr="00B457C7" w:rsidRDefault="00C37453">
            <w:pPr>
              <w:spacing w:after="0"/>
              <w:ind w:left="135"/>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Физическая культура как социальное явление</w:t>
            </w:r>
          </w:p>
        </w:tc>
        <w:tc>
          <w:tcPr>
            <w:tcW w:w="994" w:type="dxa"/>
            <w:tcMar>
              <w:top w:w="50" w:type="dxa"/>
              <w:left w:w="100" w:type="dxa"/>
            </w:tcMar>
            <w:vAlign w:val="center"/>
          </w:tcPr>
          <w:p w:rsidR="00515567" w:rsidRPr="00B457C7" w:rsidRDefault="00C37453">
            <w:pPr>
              <w:spacing w:after="0"/>
              <w:ind w:left="135"/>
              <w:jc w:val="center"/>
              <w:rPr>
                <w:rFonts w:ascii="Times New Roman" w:hAnsi="Times New Roman" w:cs="Times New Roman"/>
                <w:sz w:val="24"/>
                <w:szCs w:val="24"/>
              </w:rPr>
            </w:pPr>
            <w:r w:rsidRPr="00B457C7">
              <w:rPr>
                <w:rFonts w:ascii="Times New Roman" w:hAnsi="Times New Roman" w:cs="Times New Roman"/>
                <w:color w:val="000000"/>
                <w:sz w:val="24"/>
                <w:szCs w:val="24"/>
                <w:lang w:val="ru-RU"/>
              </w:rPr>
              <w:t xml:space="preserve"> </w:t>
            </w:r>
            <w:r w:rsidRPr="00B457C7">
              <w:rPr>
                <w:rFonts w:ascii="Times New Roman" w:hAnsi="Times New Roman" w:cs="Times New Roman"/>
                <w:color w:val="000000"/>
                <w:sz w:val="24"/>
                <w:szCs w:val="24"/>
              </w:rPr>
              <w:t xml:space="preserve">5 </w:t>
            </w:r>
          </w:p>
        </w:tc>
        <w:tc>
          <w:tcPr>
            <w:tcW w:w="1719" w:type="dxa"/>
            <w:tcMar>
              <w:top w:w="50" w:type="dxa"/>
              <w:left w:w="100" w:type="dxa"/>
            </w:tcMar>
            <w:vAlign w:val="center"/>
          </w:tcPr>
          <w:p w:rsidR="00515567" w:rsidRPr="00B457C7" w:rsidRDefault="00515567">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515567" w:rsidRPr="00B457C7" w:rsidRDefault="00515567">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515567" w:rsidRPr="00B457C7" w:rsidRDefault="00515567">
            <w:pPr>
              <w:spacing w:after="0"/>
              <w:ind w:left="135"/>
              <w:rPr>
                <w:rFonts w:ascii="Times New Roman" w:hAnsi="Times New Roman" w:cs="Times New Roman"/>
                <w:sz w:val="24"/>
                <w:szCs w:val="24"/>
              </w:rPr>
            </w:pPr>
          </w:p>
        </w:tc>
      </w:tr>
      <w:tr w:rsidR="00515567" w:rsidRPr="00B457C7">
        <w:trPr>
          <w:trHeight w:val="144"/>
          <w:tblCellSpacing w:w="20" w:type="nil"/>
        </w:trPr>
        <w:tc>
          <w:tcPr>
            <w:tcW w:w="510" w:type="dxa"/>
            <w:tcMar>
              <w:top w:w="50" w:type="dxa"/>
              <w:left w:w="100" w:type="dxa"/>
            </w:tcMar>
            <w:vAlign w:val="center"/>
          </w:tcPr>
          <w:p w:rsidR="00515567" w:rsidRPr="00B457C7" w:rsidRDefault="00C37453">
            <w:pPr>
              <w:spacing w:after="0"/>
              <w:rPr>
                <w:rFonts w:ascii="Times New Roman" w:hAnsi="Times New Roman" w:cs="Times New Roman"/>
                <w:sz w:val="24"/>
                <w:szCs w:val="24"/>
              </w:rPr>
            </w:pPr>
            <w:r w:rsidRPr="00B457C7">
              <w:rPr>
                <w:rFonts w:ascii="Times New Roman" w:hAnsi="Times New Roman" w:cs="Times New Roman"/>
                <w:color w:val="000000"/>
                <w:sz w:val="24"/>
                <w:szCs w:val="24"/>
              </w:rPr>
              <w:t>1.2</w:t>
            </w:r>
          </w:p>
        </w:tc>
        <w:tc>
          <w:tcPr>
            <w:tcW w:w="2816" w:type="dxa"/>
            <w:tcMar>
              <w:top w:w="50" w:type="dxa"/>
              <w:left w:w="100" w:type="dxa"/>
            </w:tcMar>
            <w:vAlign w:val="center"/>
          </w:tcPr>
          <w:p w:rsidR="00515567" w:rsidRPr="00B457C7" w:rsidRDefault="00C37453">
            <w:pPr>
              <w:spacing w:after="0"/>
              <w:ind w:left="135"/>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Физическая культура как средство укрепления здоровья человека</w:t>
            </w:r>
          </w:p>
        </w:tc>
        <w:tc>
          <w:tcPr>
            <w:tcW w:w="994" w:type="dxa"/>
            <w:tcMar>
              <w:top w:w="50" w:type="dxa"/>
              <w:left w:w="100" w:type="dxa"/>
            </w:tcMar>
            <w:vAlign w:val="center"/>
          </w:tcPr>
          <w:p w:rsidR="00515567" w:rsidRPr="00B457C7" w:rsidRDefault="00C37453">
            <w:pPr>
              <w:spacing w:after="0"/>
              <w:ind w:left="135"/>
              <w:jc w:val="center"/>
              <w:rPr>
                <w:rFonts w:ascii="Times New Roman" w:hAnsi="Times New Roman" w:cs="Times New Roman"/>
                <w:sz w:val="24"/>
                <w:szCs w:val="24"/>
              </w:rPr>
            </w:pPr>
            <w:r w:rsidRPr="00B457C7">
              <w:rPr>
                <w:rFonts w:ascii="Times New Roman" w:hAnsi="Times New Roman" w:cs="Times New Roman"/>
                <w:color w:val="000000"/>
                <w:sz w:val="24"/>
                <w:szCs w:val="24"/>
                <w:lang w:val="ru-RU"/>
              </w:rPr>
              <w:t xml:space="preserve"> </w:t>
            </w:r>
            <w:r w:rsidRPr="00B457C7">
              <w:rPr>
                <w:rFonts w:ascii="Times New Roman" w:hAnsi="Times New Roman" w:cs="Times New Roman"/>
                <w:color w:val="000000"/>
                <w:sz w:val="24"/>
                <w:szCs w:val="24"/>
              </w:rPr>
              <w:t xml:space="preserve">3 </w:t>
            </w:r>
          </w:p>
        </w:tc>
        <w:tc>
          <w:tcPr>
            <w:tcW w:w="1719" w:type="dxa"/>
            <w:tcMar>
              <w:top w:w="50" w:type="dxa"/>
              <w:left w:w="100" w:type="dxa"/>
            </w:tcMar>
            <w:vAlign w:val="center"/>
          </w:tcPr>
          <w:p w:rsidR="00515567" w:rsidRPr="00B457C7" w:rsidRDefault="00515567">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515567" w:rsidRPr="00B457C7" w:rsidRDefault="00515567">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515567" w:rsidRPr="00B457C7" w:rsidRDefault="00515567">
            <w:pPr>
              <w:spacing w:after="0"/>
              <w:ind w:left="135"/>
              <w:rPr>
                <w:rFonts w:ascii="Times New Roman" w:hAnsi="Times New Roman" w:cs="Times New Roman"/>
                <w:sz w:val="24"/>
                <w:szCs w:val="24"/>
              </w:rPr>
            </w:pPr>
          </w:p>
        </w:tc>
      </w:tr>
      <w:tr w:rsidR="00515567" w:rsidRPr="00B457C7">
        <w:trPr>
          <w:trHeight w:val="144"/>
          <w:tblCellSpacing w:w="20" w:type="nil"/>
        </w:trPr>
        <w:tc>
          <w:tcPr>
            <w:tcW w:w="0" w:type="auto"/>
            <w:gridSpan w:val="2"/>
            <w:tcMar>
              <w:top w:w="50" w:type="dxa"/>
              <w:left w:w="100" w:type="dxa"/>
            </w:tcMar>
            <w:vAlign w:val="center"/>
          </w:tcPr>
          <w:p w:rsidR="00515567" w:rsidRPr="00B457C7" w:rsidRDefault="00C37453">
            <w:pPr>
              <w:spacing w:after="0"/>
              <w:ind w:left="135"/>
              <w:rPr>
                <w:rFonts w:ascii="Times New Roman" w:hAnsi="Times New Roman" w:cs="Times New Roman"/>
                <w:sz w:val="24"/>
                <w:szCs w:val="24"/>
              </w:rPr>
            </w:pPr>
            <w:proofErr w:type="spellStart"/>
            <w:r w:rsidRPr="00B457C7">
              <w:rPr>
                <w:rFonts w:ascii="Times New Roman" w:hAnsi="Times New Roman" w:cs="Times New Roman"/>
                <w:color w:val="000000"/>
                <w:sz w:val="24"/>
                <w:szCs w:val="24"/>
              </w:rPr>
              <w:t>Итого</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по</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rsidR="00515567" w:rsidRPr="00B457C7" w:rsidRDefault="00C37453">
            <w:pPr>
              <w:spacing w:after="0"/>
              <w:ind w:left="135"/>
              <w:jc w:val="center"/>
              <w:rPr>
                <w:rFonts w:ascii="Times New Roman" w:hAnsi="Times New Roman" w:cs="Times New Roman"/>
                <w:sz w:val="24"/>
                <w:szCs w:val="24"/>
              </w:rPr>
            </w:pPr>
            <w:r w:rsidRPr="00B457C7">
              <w:rPr>
                <w:rFonts w:ascii="Times New Roman" w:hAnsi="Times New Roman" w:cs="Times New Roman"/>
                <w:color w:val="000000"/>
                <w:sz w:val="24"/>
                <w:szCs w:val="24"/>
              </w:rPr>
              <w:t xml:space="preserve"> 8 </w:t>
            </w:r>
          </w:p>
        </w:tc>
        <w:tc>
          <w:tcPr>
            <w:tcW w:w="0" w:type="auto"/>
            <w:gridSpan w:val="3"/>
            <w:tcMar>
              <w:top w:w="50" w:type="dxa"/>
              <w:left w:w="100" w:type="dxa"/>
            </w:tcMar>
            <w:vAlign w:val="center"/>
          </w:tcPr>
          <w:p w:rsidR="00515567" w:rsidRPr="00B457C7" w:rsidRDefault="00515567">
            <w:pPr>
              <w:rPr>
                <w:rFonts w:ascii="Times New Roman" w:hAnsi="Times New Roman" w:cs="Times New Roman"/>
                <w:sz w:val="24"/>
                <w:szCs w:val="24"/>
              </w:rPr>
            </w:pPr>
          </w:p>
        </w:tc>
      </w:tr>
      <w:tr w:rsidR="00515567" w:rsidRPr="00A33D3E">
        <w:trPr>
          <w:trHeight w:val="144"/>
          <w:tblCellSpacing w:w="20" w:type="nil"/>
        </w:trPr>
        <w:tc>
          <w:tcPr>
            <w:tcW w:w="0" w:type="auto"/>
            <w:gridSpan w:val="6"/>
            <w:tcMar>
              <w:top w:w="50" w:type="dxa"/>
              <w:left w:w="100" w:type="dxa"/>
            </w:tcMar>
            <w:vAlign w:val="center"/>
          </w:tcPr>
          <w:p w:rsidR="00515567" w:rsidRPr="00B457C7" w:rsidRDefault="00C37453">
            <w:pPr>
              <w:spacing w:after="0"/>
              <w:ind w:left="135"/>
              <w:rPr>
                <w:rFonts w:ascii="Times New Roman" w:hAnsi="Times New Roman" w:cs="Times New Roman"/>
                <w:sz w:val="24"/>
                <w:szCs w:val="24"/>
                <w:lang w:val="ru-RU"/>
              </w:rPr>
            </w:pPr>
            <w:r w:rsidRPr="00B457C7">
              <w:rPr>
                <w:rFonts w:ascii="Times New Roman" w:hAnsi="Times New Roman" w:cs="Times New Roman"/>
                <w:b/>
                <w:color w:val="000000"/>
                <w:sz w:val="24"/>
                <w:szCs w:val="24"/>
                <w:lang w:val="ru-RU"/>
              </w:rPr>
              <w:t>Раздел 2.</w:t>
            </w:r>
            <w:r w:rsidRPr="00B457C7">
              <w:rPr>
                <w:rFonts w:ascii="Times New Roman" w:hAnsi="Times New Roman" w:cs="Times New Roman"/>
                <w:color w:val="000000"/>
                <w:sz w:val="24"/>
                <w:szCs w:val="24"/>
                <w:lang w:val="ru-RU"/>
              </w:rPr>
              <w:t xml:space="preserve"> </w:t>
            </w:r>
            <w:r w:rsidRPr="00B457C7">
              <w:rPr>
                <w:rFonts w:ascii="Times New Roman" w:hAnsi="Times New Roman" w:cs="Times New Roman"/>
                <w:b/>
                <w:color w:val="000000"/>
                <w:sz w:val="24"/>
                <w:szCs w:val="24"/>
                <w:lang w:val="ru-RU"/>
              </w:rPr>
              <w:t>Способы самостоятельной двигательной деятельности</w:t>
            </w:r>
          </w:p>
        </w:tc>
      </w:tr>
      <w:tr w:rsidR="00515567" w:rsidRPr="00B457C7">
        <w:trPr>
          <w:trHeight w:val="144"/>
          <w:tblCellSpacing w:w="20" w:type="nil"/>
        </w:trPr>
        <w:tc>
          <w:tcPr>
            <w:tcW w:w="510" w:type="dxa"/>
            <w:tcMar>
              <w:top w:w="50" w:type="dxa"/>
              <w:left w:w="100" w:type="dxa"/>
            </w:tcMar>
            <w:vAlign w:val="center"/>
          </w:tcPr>
          <w:p w:rsidR="00515567" w:rsidRPr="00B457C7" w:rsidRDefault="00C37453">
            <w:pPr>
              <w:spacing w:after="0"/>
              <w:rPr>
                <w:rFonts w:ascii="Times New Roman" w:hAnsi="Times New Roman" w:cs="Times New Roman"/>
                <w:sz w:val="24"/>
                <w:szCs w:val="24"/>
              </w:rPr>
            </w:pPr>
            <w:r w:rsidRPr="00B457C7">
              <w:rPr>
                <w:rFonts w:ascii="Times New Roman" w:hAnsi="Times New Roman" w:cs="Times New Roman"/>
                <w:color w:val="000000"/>
                <w:sz w:val="24"/>
                <w:szCs w:val="24"/>
              </w:rPr>
              <w:t>2.1</w:t>
            </w:r>
          </w:p>
        </w:tc>
        <w:tc>
          <w:tcPr>
            <w:tcW w:w="2816" w:type="dxa"/>
            <w:tcMar>
              <w:top w:w="50" w:type="dxa"/>
              <w:left w:w="100" w:type="dxa"/>
            </w:tcMar>
            <w:vAlign w:val="center"/>
          </w:tcPr>
          <w:p w:rsidR="00515567" w:rsidRPr="00B457C7" w:rsidRDefault="00C37453">
            <w:pPr>
              <w:spacing w:after="0"/>
              <w:ind w:left="135"/>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Физкультурно-оздоровительные мероприятия в условиях активного отдыха и досуга</w:t>
            </w:r>
          </w:p>
        </w:tc>
        <w:tc>
          <w:tcPr>
            <w:tcW w:w="994" w:type="dxa"/>
            <w:tcMar>
              <w:top w:w="50" w:type="dxa"/>
              <w:left w:w="100" w:type="dxa"/>
            </w:tcMar>
            <w:vAlign w:val="center"/>
          </w:tcPr>
          <w:p w:rsidR="00515567" w:rsidRPr="00B457C7" w:rsidRDefault="00C37453">
            <w:pPr>
              <w:spacing w:after="0"/>
              <w:ind w:left="135"/>
              <w:jc w:val="center"/>
              <w:rPr>
                <w:rFonts w:ascii="Times New Roman" w:hAnsi="Times New Roman" w:cs="Times New Roman"/>
                <w:sz w:val="24"/>
                <w:szCs w:val="24"/>
              </w:rPr>
            </w:pPr>
            <w:r w:rsidRPr="00B457C7">
              <w:rPr>
                <w:rFonts w:ascii="Times New Roman" w:hAnsi="Times New Roman" w:cs="Times New Roman"/>
                <w:color w:val="000000"/>
                <w:sz w:val="24"/>
                <w:szCs w:val="24"/>
                <w:lang w:val="ru-RU"/>
              </w:rPr>
              <w:t xml:space="preserve"> </w:t>
            </w:r>
            <w:r w:rsidRPr="00B457C7">
              <w:rPr>
                <w:rFonts w:ascii="Times New Roman" w:hAnsi="Times New Roman" w:cs="Times New Roman"/>
                <w:color w:val="000000"/>
                <w:sz w:val="24"/>
                <w:szCs w:val="24"/>
              </w:rPr>
              <w:t xml:space="preserve">10 </w:t>
            </w:r>
          </w:p>
        </w:tc>
        <w:tc>
          <w:tcPr>
            <w:tcW w:w="1719" w:type="dxa"/>
            <w:tcMar>
              <w:top w:w="50" w:type="dxa"/>
              <w:left w:w="100" w:type="dxa"/>
            </w:tcMar>
            <w:vAlign w:val="center"/>
          </w:tcPr>
          <w:p w:rsidR="00515567" w:rsidRPr="00B457C7" w:rsidRDefault="00515567">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515567" w:rsidRPr="00B457C7" w:rsidRDefault="00515567">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515567" w:rsidRPr="00B457C7" w:rsidRDefault="00515567">
            <w:pPr>
              <w:spacing w:after="0"/>
              <w:ind w:left="135"/>
              <w:rPr>
                <w:rFonts w:ascii="Times New Roman" w:hAnsi="Times New Roman" w:cs="Times New Roman"/>
                <w:sz w:val="24"/>
                <w:szCs w:val="24"/>
              </w:rPr>
            </w:pPr>
          </w:p>
        </w:tc>
      </w:tr>
      <w:tr w:rsidR="00515567" w:rsidRPr="00B457C7">
        <w:trPr>
          <w:trHeight w:val="144"/>
          <w:tblCellSpacing w:w="20" w:type="nil"/>
        </w:trPr>
        <w:tc>
          <w:tcPr>
            <w:tcW w:w="0" w:type="auto"/>
            <w:gridSpan w:val="2"/>
            <w:tcMar>
              <w:top w:w="50" w:type="dxa"/>
              <w:left w:w="100" w:type="dxa"/>
            </w:tcMar>
            <w:vAlign w:val="center"/>
          </w:tcPr>
          <w:p w:rsidR="00515567" w:rsidRPr="00B457C7" w:rsidRDefault="00C37453">
            <w:pPr>
              <w:spacing w:after="0"/>
              <w:ind w:left="135"/>
              <w:rPr>
                <w:rFonts w:ascii="Times New Roman" w:hAnsi="Times New Roman" w:cs="Times New Roman"/>
                <w:sz w:val="24"/>
                <w:szCs w:val="24"/>
              </w:rPr>
            </w:pPr>
            <w:proofErr w:type="spellStart"/>
            <w:r w:rsidRPr="00B457C7">
              <w:rPr>
                <w:rFonts w:ascii="Times New Roman" w:hAnsi="Times New Roman" w:cs="Times New Roman"/>
                <w:color w:val="000000"/>
                <w:sz w:val="24"/>
                <w:szCs w:val="24"/>
              </w:rPr>
              <w:t>Итого</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по</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rsidR="00515567" w:rsidRPr="00B457C7" w:rsidRDefault="00C37453">
            <w:pPr>
              <w:spacing w:after="0"/>
              <w:ind w:left="135"/>
              <w:jc w:val="center"/>
              <w:rPr>
                <w:rFonts w:ascii="Times New Roman" w:hAnsi="Times New Roman" w:cs="Times New Roman"/>
                <w:sz w:val="24"/>
                <w:szCs w:val="24"/>
              </w:rPr>
            </w:pPr>
            <w:r w:rsidRPr="00B457C7">
              <w:rPr>
                <w:rFonts w:ascii="Times New Roman" w:hAnsi="Times New Roman" w:cs="Times New Roman"/>
                <w:color w:val="000000"/>
                <w:sz w:val="24"/>
                <w:szCs w:val="24"/>
              </w:rPr>
              <w:t xml:space="preserve"> 10 </w:t>
            </w:r>
          </w:p>
        </w:tc>
        <w:tc>
          <w:tcPr>
            <w:tcW w:w="0" w:type="auto"/>
            <w:gridSpan w:val="3"/>
            <w:tcMar>
              <w:top w:w="50" w:type="dxa"/>
              <w:left w:w="100" w:type="dxa"/>
            </w:tcMar>
            <w:vAlign w:val="center"/>
          </w:tcPr>
          <w:p w:rsidR="00515567" w:rsidRPr="00B457C7" w:rsidRDefault="00515567">
            <w:pPr>
              <w:rPr>
                <w:rFonts w:ascii="Times New Roman" w:hAnsi="Times New Roman" w:cs="Times New Roman"/>
                <w:sz w:val="24"/>
                <w:szCs w:val="24"/>
              </w:rPr>
            </w:pPr>
          </w:p>
        </w:tc>
      </w:tr>
      <w:tr w:rsidR="00515567" w:rsidRPr="00B457C7">
        <w:trPr>
          <w:trHeight w:val="144"/>
          <w:tblCellSpacing w:w="20" w:type="nil"/>
        </w:trPr>
        <w:tc>
          <w:tcPr>
            <w:tcW w:w="0" w:type="auto"/>
            <w:gridSpan w:val="6"/>
            <w:tcMar>
              <w:top w:w="50" w:type="dxa"/>
              <w:left w:w="100" w:type="dxa"/>
            </w:tcMar>
            <w:vAlign w:val="center"/>
          </w:tcPr>
          <w:p w:rsidR="00515567" w:rsidRPr="00B457C7" w:rsidRDefault="00C37453">
            <w:pPr>
              <w:spacing w:after="0"/>
              <w:ind w:left="135"/>
              <w:rPr>
                <w:rFonts w:ascii="Times New Roman" w:hAnsi="Times New Roman" w:cs="Times New Roman"/>
                <w:sz w:val="24"/>
                <w:szCs w:val="24"/>
              </w:rPr>
            </w:pPr>
            <w:r w:rsidRPr="00B457C7">
              <w:rPr>
                <w:rFonts w:ascii="Times New Roman" w:hAnsi="Times New Roman" w:cs="Times New Roman"/>
                <w:b/>
                <w:color w:val="000000"/>
                <w:sz w:val="24"/>
                <w:szCs w:val="24"/>
              </w:rPr>
              <w:t>ФИЗИЧЕСКОЕ СОВЕРШЕНСТВОВАНИЕ</w:t>
            </w:r>
          </w:p>
        </w:tc>
      </w:tr>
      <w:tr w:rsidR="00515567" w:rsidRPr="00B457C7">
        <w:trPr>
          <w:trHeight w:val="144"/>
          <w:tblCellSpacing w:w="20" w:type="nil"/>
        </w:trPr>
        <w:tc>
          <w:tcPr>
            <w:tcW w:w="0" w:type="auto"/>
            <w:gridSpan w:val="6"/>
            <w:tcMar>
              <w:top w:w="50" w:type="dxa"/>
              <w:left w:w="100" w:type="dxa"/>
            </w:tcMar>
            <w:vAlign w:val="center"/>
          </w:tcPr>
          <w:p w:rsidR="00515567" w:rsidRPr="00B457C7" w:rsidRDefault="00C37453">
            <w:pPr>
              <w:spacing w:after="0"/>
              <w:ind w:left="135"/>
              <w:rPr>
                <w:rFonts w:ascii="Times New Roman" w:hAnsi="Times New Roman" w:cs="Times New Roman"/>
                <w:sz w:val="24"/>
                <w:szCs w:val="24"/>
              </w:rPr>
            </w:pPr>
            <w:proofErr w:type="spellStart"/>
            <w:r w:rsidRPr="00B457C7">
              <w:rPr>
                <w:rFonts w:ascii="Times New Roman" w:hAnsi="Times New Roman" w:cs="Times New Roman"/>
                <w:b/>
                <w:color w:val="000000"/>
                <w:sz w:val="24"/>
                <w:szCs w:val="24"/>
              </w:rPr>
              <w:t>Раздел</w:t>
            </w:r>
            <w:proofErr w:type="spellEnd"/>
            <w:r w:rsidRPr="00B457C7">
              <w:rPr>
                <w:rFonts w:ascii="Times New Roman" w:hAnsi="Times New Roman" w:cs="Times New Roman"/>
                <w:b/>
                <w:color w:val="000000"/>
                <w:sz w:val="24"/>
                <w:szCs w:val="24"/>
              </w:rPr>
              <w:t xml:space="preserve"> 1.</w:t>
            </w:r>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b/>
                <w:color w:val="000000"/>
                <w:sz w:val="24"/>
                <w:szCs w:val="24"/>
              </w:rPr>
              <w:t>Физкультурно-оздоровительная</w:t>
            </w:r>
            <w:proofErr w:type="spellEnd"/>
            <w:r w:rsidRPr="00B457C7">
              <w:rPr>
                <w:rFonts w:ascii="Times New Roman" w:hAnsi="Times New Roman" w:cs="Times New Roman"/>
                <w:b/>
                <w:color w:val="000000"/>
                <w:sz w:val="24"/>
                <w:szCs w:val="24"/>
              </w:rPr>
              <w:t xml:space="preserve"> </w:t>
            </w:r>
            <w:proofErr w:type="spellStart"/>
            <w:r w:rsidRPr="00B457C7">
              <w:rPr>
                <w:rFonts w:ascii="Times New Roman" w:hAnsi="Times New Roman" w:cs="Times New Roman"/>
                <w:b/>
                <w:color w:val="000000"/>
                <w:sz w:val="24"/>
                <w:szCs w:val="24"/>
              </w:rPr>
              <w:t>деятельность</w:t>
            </w:r>
            <w:proofErr w:type="spellEnd"/>
          </w:p>
        </w:tc>
      </w:tr>
      <w:tr w:rsidR="00515567" w:rsidRPr="00B457C7">
        <w:trPr>
          <w:trHeight w:val="144"/>
          <w:tblCellSpacing w:w="20" w:type="nil"/>
        </w:trPr>
        <w:tc>
          <w:tcPr>
            <w:tcW w:w="510" w:type="dxa"/>
            <w:tcMar>
              <w:top w:w="50" w:type="dxa"/>
              <w:left w:w="100" w:type="dxa"/>
            </w:tcMar>
            <w:vAlign w:val="center"/>
          </w:tcPr>
          <w:p w:rsidR="00515567" w:rsidRPr="00B457C7" w:rsidRDefault="00C37453">
            <w:pPr>
              <w:spacing w:after="0"/>
              <w:rPr>
                <w:rFonts w:ascii="Times New Roman" w:hAnsi="Times New Roman" w:cs="Times New Roman"/>
                <w:sz w:val="24"/>
                <w:szCs w:val="24"/>
              </w:rPr>
            </w:pPr>
            <w:r w:rsidRPr="00B457C7">
              <w:rPr>
                <w:rFonts w:ascii="Times New Roman" w:hAnsi="Times New Roman" w:cs="Times New Roman"/>
                <w:color w:val="000000"/>
                <w:sz w:val="24"/>
                <w:szCs w:val="24"/>
              </w:rPr>
              <w:t>1.1</w:t>
            </w:r>
          </w:p>
        </w:tc>
        <w:tc>
          <w:tcPr>
            <w:tcW w:w="2816" w:type="dxa"/>
            <w:tcMar>
              <w:top w:w="50" w:type="dxa"/>
              <w:left w:w="100" w:type="dxa"/>
            </w:tcMar>
            <w:vAlign w:val="center"/>
          </w:tcPr>
          <w:p w:rsidR="00515567" w:rsidRPr="00B457C7" w:rsidRDefault="00C37453">
            <w:pPr>
              <w:spacing w:after="0"/>
              <w:ind w:left="135"/>
              <w:rPr>
                <w:rFonts w:ascii="Times New Roman" w:hAnsi="Times New Roman" w:cs="Times New Roman"/>
                <w:sz w:val="24"/>
                <w:szCs w:val="24"/>
              </w:rPr>
            </w:pPr>
            <w:proofErr w:type="spellStart"/>
            <w:r w:rsidRPr="00B457C7">
              <w:rPr>
                <w:rFonts w:ascii="Times New Roman" w:hAnsi="Times New Roman" w:cs="Times New Roman"/>
                <w:color w:val="000000"/>
                <w:sz w:val="24"/>
                <w:szCs w:val="24"/>
              </w:rPr>
              <w:t>Физкультурно-оздоровительная</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деятельность</w:t>
            </w:r>
            <w:proofErr w:type="spellEnd"/>
          </w:p>
        </w:tc>
        <w:tc>
          <w:tcPr>
            <w:tcW w:w="994" w:type="dxa"/>
            <w:tcMar>
              <w:top w:w="50" w:type="dxa"/>
              <w:left w:w="100" w:type="dxa"/>
            </w:tcMar>
            <w:vAlign w:val="center"/>
          </w:tcPr>
          <w:p w:rsidR="00515567" w:rsidRPr="00B457C7" w:rsidRDefault="00C37453">
            <w:pPr>
              <w:spacing w:after="0"/>
              <w:ind w:left="135"/>
              <w:jc w:val="center"/>
              <w:rPr>
                <w:rFonts w:ascii="Times New Roman" w:hAnsi="Times New Roman" w:cs="Times New Roman"/>
                <w:sz w:val="24"/>
                <w:szCs w:val="24"/>
              </w:rPr>
            </w:pPr>
            <w:r w:rsidRPr="00B457C7">
              <w:rPr>
                <w:rFonts w:ascii="Times New Roman" w:hAnsi="Times New Roman" w:cs="Times New Roman"/>
                <w:color w:val="000000"/>
                <w:sz w:val="24"/>
                <w:szCs w:val="24"/>
              </w:rPr>
              <w:t xml:space="preserve"> 6 </w:t>
            </w:r>
          </w:p>
        </w:tc>
        <w:tc>
          <w:tcPr>
            <w:tcW w:w="1719" w:type="dxa"/>
            <w:tcMar>
              <w:top w:w="50" w:type="dxa"/>
              <w:left w:w="100" w:type="dxa"/>
            </w:tcMar>
            <w:vAlign w:val="center"/>
          </w:tcPr>
          <w:p w:rsidR="00515567" w:rsidRPr="00B457C7" w:rsidRDefault="00515567">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515567" w:rsidRPr="00B457C7" w:rsidRDefault="00515567">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515567" w:rsidRPr="00B457C7" w:rsidRDefault="00515567">
            <w:pPr>
              <w:spacing w:after="0"/>
              <w:ind w:left="135"/>
              <w:rPr>
                <w:rFonts w:ascii="Times New Roman" w:hAnsi="Times New Roman" w:cs="Times New Roman"/>
                <w:sz w:val="24"/>
                <w:szCs w:val="24"/>
              </w:rPr>
            </w:pPr>
          </w:p>
        </w:tc>
      </w:tr>
      <w:tr w:rsidR="00515567" w:rsidRPr="00B457C7">
        <w:trPr>
          <w:trHeight w:val="144"/>
          <w:tblCellSpacing w:w="20" w:type="nil"/>
        </w:trPr>
        <w:tc>
          <w:tcPr>
            <w:tcW w:w="0" w:type="auto"/>
            <w:gridSpan w:val="2"/>
            <w:tcMar>
              <w:top w:w="50" w:type="dxa"/>
              <w:left w:w="100" w:type="dxa"/>
            </w:tcMar>
            <w:vAlign w:val="center"/>
          </w:tcPr>
          <w:p w:rsidR="00515567" w:rsidRPr="00B457C7" w:rsidRDefault="00C37453">
            <w:pPr>
              <w:spacing w:after="0"/>
              <w:ind w:left="135"/>
              <w:rPr>
                <w:rFonts w:ascii="Times New Roman" w:hAnsi="Times New Roman" w:cs="Times New Roman"/>
                <w:sz w:val="24"/>
                <w:szCs w:val="24"/>
              </w:rPr>
            </w:pPr>
            <w:proofErr w:type="spellStart"/>
            <w:r w:rsidRPr="00B457C7">
              <w:rPr>
                <w:rFonts w:ascii="Times New Roman" w:hAnsi="Times New Roman" w:cs="Times New Roman"/>
                <w:color w:val="000000"/>
                <w:sz w:val="24"/>
                <w:szCs w:val="24"/>
              </w:rPr>
              <w:t>Итого</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по</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rsidR="00515567" w:rsidRPr="00B457C7" w:rsidRDefault="00C37453">
            <w:pPr>
              <w:spacing w:after="0"/>
              <w:ind w:left="135"/>
              <w:jc w:val="center"/>
              <w:rPr>
                <w:rFonts w:ascii="Times New Roman" w:hAnsi="Times New Roman" w:cs="Times New Roman"/>
                <w:sz w:val="24"/>
                <w:szCs w:val="24"/>
              </w:rPr>
            </w:pPr>
            <w:r w:rsidRPr="00B457C7">
              <w:rPr>
                <w:rFonts w:ascii="Times New Roman" w:hAnsi="Times New Roman" w:cs="Times New Roman"/>
                <w:color w:val="000000"/>
                <w:sz w:val="24"/>
                <w:szCs w:val="24"/>
              </w:rPr>
              <w:t xml:space="preserve"> 6 </w:t>
            </w:r>
          </w:p>
        </w:tc>
        <w:tc>
          <w:tcPr>
            <w:tcW w:w="0" w:type="auto"/>
            <w:gridSpan w:val="3"/>
            <w:tcMar>
              <w:top w:w="50" w:type="dxa"/>
              <w:left w:w="100" w:type="dxa"/>
            </w:tcMar>
            <w:vAlign w:val="center"/>
          </w:tcPr>
          <w:p w:rsidR="00515567" w:rsidRPr="00B457C7" w:rsidRDefault="00515567">
            <w:pPr>
              <w:rPr>
                <w:rFonts w:ascii="Times New Roman" w:hAnsi="Times New Roman" w:cs="Times New Roman"/>
                <w:sz w:val="24"/>
                <w:szCs w:val="24"/>
              </w:rPr>
            </w:pPr>
          </w:p>
        </w:tc>
      </w:tr>
      <w:tr w:rsidR="00515567" w:rsidRPr="00B457C7">
        <w:trPr>
          <w:trHeight w:val="144"/>
          <w:tblCellSpacing w:w="20" w:type="nil"/>
        </w:trPr>
        <w:tc>
          <w:tcPr>
            <w:tcW w:w="0" w:type="auto"/>
            <w:gridSpan w:val="6"/>
            <w:tcMar>
              <w:top w:w="50" w:type="dxa"/>
              <w:left w:w="100" w:type="dxa"/>
            </w:tcMar>
            <w:vAlign w:val="center"/>
          </w:tcPr>
          <w:p w:rsidR="00515567" w:rsidRPr="00B457C7" w:rsidRDefault="00C37453">
            <w:pPr>
              <w:spacing w:after="0"/>
              <w:ind w:left="135"/>
              <w:rPr>
                <w:rFonts w:ascii="Times New Roman" w:hAnsi="Times New Roman" w:cs="Times New Roman"/>
                <w:sz w:val="24"/>
                <w:szCs w:val="24"/>
              </w:rPr>
            </w:pPr>
            <w:proofErr w:type="spellStart"/>
            <w:r w:rsidRPr="00B457C7">
              <w:rPr>
                <w:rFonts w:ascii="Times New Roman" w:hAnsi="Times New Roman" w:cs="Times New Roman"/>
                <w:b/>
                <w:color w:val="000000"/>
                <w:sz w:val="24"/>
                <w:szCs w:val="24"/>
              </w:rPr>
              <w:t>Раздел</w:t>
            </w:r>
            <w:proofErr w:type="spellEnd"/>
            <w:r w:rsidRPr="00B457C7">
              <w:rPr>
                <w:rFonts w:ascii="Times New Roman" w:hAnsi="Times New Roman" w:cs="Times New Roman"/>
                <w:b/>
                <w:color w:val="000000"/>
                <w:sz w:val="24"/>
                <w:szCs w:val="24"/>
              </w:rPr>
              <w:t xml:space="preserve"> 2.</w:t>
            </w:r>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b/>
                <w:color w:val="000000"/>
                <w:sz w:val="24"/>
                <w:szCs w:val="24"/>
              </w:rPr>
              <w:t>Спортивно-оздоровительная</w:t>
            </w:r>
            <w:proofErr w:type="spellEnd"/>
            <w:r w:rsidRPr="00B457C7">
              <w:rPr>
                <w:rFonts w:ascii="Times New Roman" w:hAnsi="Times New Roman" w:cs="Times New Roman"/>
                <w:b/>
                <w:color w:val="000000"/>
                <w:sz w:val="24"/>
                <w:szCs w:val="24"/>
              </w:rPr>
              <w:t xml:space="preserve"> </w:t>
            </w:r>
            <w:proofErr w:type="spellStart"/>
            <w:r w:rsidRPr="00B457C7">
              <w:rPr>
                <w:rFonts w:ascii="Times New Roman" w:hAnsi="Times New Roman" w:cs="Times New Roman"/>
                <w:b/>
                <w:color w:val="000000"/>
                <w:sz w:val="24"/>
                <w:szCs w:val="24"/>
              </w:rPr>
              <w:t>деятельность</w:t>
            </w:r>
            <w:proofErr w:type="spellEnd"/>
          </w:p>
        </w:tc>
      </w:tr>
      <w:tr w:rsidR="00515567" w:rsidRPr="00B457C7">
        <w:trPr>
          <w:trHeight w:val="144"/>
          <w:tblCellSpacing w:w="20" w:type="nil"/>
        </w:trPr>
        <w:tc>
          <w:tcPr>
            <w:tcW w:w="510" w:type="dxa"/>
            <w:tcMar>
              <w:top w:w="50" w:type="dxa"/>
              <w:left w:w="100" w:type="dxa"/>
            </w:tcMar>
            <w:vAlign w:val="center"/>
          </w:tcPr>
          <w:p w:rsidR="00515567" w:rsidRPr="00B457C7" w:rsidRDefault="00C37453">
            <w:pPr>
              <w:spacing w:after="0"/>
              <w:rPr>
                <w:rFonts w:ascii="Times New Roman" w:hAnsi="Times New Roman" w:cs="Times New Roman"/>
                <w:sz w:val="24"/>
                <w:szCs w:val="24"/>
              </w:rPr>
            </w:pPr>
            <w:r w:rsidRPr="00B457C7">
              <w:rPr>
                <w:rFonts w:ascii="Times New Roman" w:hAnsi="Times New Roman" w:cs="Times New Roman"/>
                <w:color w:val="000000"/>
                <w:sz w:val="24"/>
                <w:szCs w:val="24"/>
              </w:rPr>
              <w:t>2.1</w:t>
            </w:r>
          </w:p>
        </w:tc>
        <w:tc>
          <w:tcPr>
            <w:tcW w:w="2816" w:type="dxa"/>
            <w:tcMar>
              <w:top w:w="50" w:type="dxa"/>
              <w:left w:w="100" w:type="dxa"/>
            </w:tcMar>
            <w:vAlign w:val="center"/>
          </w:tcPr>
          <w:p w:rsidR="00515567" w:rsidRPr="00B457C7" w:rsidRDefault="00C37453">
            <w:pPr>
              <w:spacing w:after="0"/>
              <w:ind w:left="135"/>
              <w:rPr>
                <w:rFonts w:ascii="Times New Roman" w:hAnsi="Times New Roman" w:cs="Times New Roman"/>
                <w:sz w:val="24"/>
                <w:szCs w:val="24"/>
              </w:rPr>
            </w:pPr>
            <w:proofErr w:type="spellStart"/>
            <w:r w:rsidRPr="00B457C7">
              <w:rPr>
                <w:rFonts w:ascii="Times New Roman" w:hAnsi="Times New Roman" w:cs="Times New Roman"/>
                <w:color w:val="000000"/>
                <w:sz w:val="24"/>
                <w:szCs w:val="24"/>
              </w:rPr>
              <w:t>Модуль</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Спортивные</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игры</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Футбол</w:t>
            </w:r>
            <w:proofErr w:type="spellEnd"/>
          </w:p>
        </w:tc>
        <w:tc>
          <w:tcPr>
            <w:tcW w:w="994" w:type="dxa"/>
            <w:tcMar>
              <w:top w:w="50" w:type="dxa"/>
              <w:left w:w="100" w:type="dxa"/>
            </w:tcMar>
            <w:vAlign w:val="center"/>
          </w:tcPr>
          <w:p w:rsidR="00515567" w:rsidRPr="00B457C7" w:rsidRDefault="00C37453">
            <w:pPr>
              <w:spacing w:after="0"/>
              <w:ind w:left="135"/>
              <w:jc w:val="center"/>
              <w:rPr>
                <w:rFonts w:ascii="Times New Roman" w:hAnsi="Times New Roman" w:cs="Times New Roman"/>
                <w:sz w:val="24"/>
                <w:szCs w:val="24"/>
              </w:rPr>
            </w:pPr>
            <w:r w:rsidRPr="00B457C7">
              <w:rPr>
                <w:rFonts w:ascii="Times New Roman" w:hAnsi="Times New Roman" w:cs="Times New Roman"/>
                <w:color w:val="000000"/>
                <w:sz w:val="24"/>
                <w:szCs w:val="24"/>
              </w:rPr>
              <w:t xml:space="preserve"> 10 </w:t>
            </w:r>
          </w:p>
        </w:tc>
        <w:tc>
          <w:tcPr>
            <w:tcW w:w="1719" w:type="dxa"/>
            <w:tcMar>
              <w:top w:w="50" w:type="dxa"/>
              <w:left w:w="100" w:type="dxa"/>
            </w:tcMar>
            <w:vAlign w:val="center"/>
          </w:tcPr>
          <w:p w:rsidR="00515567" w:rsidRPr="00B457C7" w:rsidRDefault="00515567">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515567" w:rsidRPr="00B457C7" w:rsidRDefault="00515567">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515567" w:rsidRPr="00B457C7" w:rsidRDefault="00515567">
            <w:pPr>
              <w:spacing w:after="0"/>
              <w:ind w:left="135"/>
              <w:rPr>
                <w:rFonts w:ascii="Times New Roman" w:hAnsi="Times New Roman" w:cs="Times New Roman"/>
                <w:sz w:val="24"/>
                <w:szCs w:val="24"/>
              </w:rPr>
            </w:pPr>
          </w:p>
        </w:tc>
      </w:tr>
      <w:tr w:rsidR="00515567" w:rsidRPr="00B457C7">
        <w:trPr>
          <w:trHeight w:val="144"/>
          <w:tblCellSpacing w:w="20" w:type="nil"/>
        </w:trPr>
        <w:tc>
          <w:tcPr>
            <w:tcW w:w="510" w:type="dxa"/>
            <w:tcMar>
              <w:top w:w="50" w:type="dxa"/>
              <w:left w:w="100" w:type="dxa"/>
            </w:tcMar>
            <w:vAlign w:val="center"/>
          </w:tcPr>
          <w:p w:rsidR="00515567" w:rsidRPr="00B457C7" w:rsidRDefault="00C37453">
            <w:pPr>
              <w:spacing w:after="0"/>
              <w:rPr>
                <w:rFonts w:ascii="Times New Roman" w:hAnsi="Times New Roman" w:cs="Times New Roman"/>
                <w:sz w:val="24"/>
                <w:szCs w:val="24"/>
              </w:rPr>
            </w:pPr>
            <w:r w:rsidRPr="00B457C7">
              <w:rPr>
                <w:rFonts w:ascii="Times New Roman" w:hAnsi="Times New Roman" w:cs="Times New Roman"/>
                <w:color w:val="000000"/>
                <w:sz w:val="24"/>
                <w:szCs w:val="24"/>
              </w:rPr>
              <w:t>2.2</w:t>
            </w:r>
          </w:p>
        </w:tc>
        <w:tc>
          <w:tcPr>
            <w:tcW w:w="2816" w:type="dxa"/>
            <w:tcMar>
              <w:top w:w="50" w:type="dxa"/>
              <w:left w:w="100" w:type="dxa"/>
            </w:tcMar>
            <w:vAlign w:val="center"/>
          </w:tcPr>
          <w:p w:rsidR="00515567" w:rsidRPr="00B457C7" w:rsidRDefault="00C37453">
            <w:pPr>
              <w:spacing w:after="0"/>
              <w:ind w:left="135"/>
              <w:rPr>
                <w:rFonts w:ascii="Times New Roman" w:hAnsi="Times New Roman" w:cs="Times New Roman"/>
                <w:sz w:val="24"/>
                <w:szCs w:val="24"/>
              </w:rPr>
            </w:pPr>
            <w:proofErr w:type="spellStart"/>
            <w:r w:rsidRPr="00B457C7">
              <w:rPr>
                <w:rFonts w:ascii="Times New Roman" w:hAnsi="Times New Roman" w:cs="Times New Roman"/>
                <w:color w:val="000000"/>
                <w:sz w:val="24"/>
                <w:szCs w:val="24"/>
              </w:rPr>
              <w:t>Модуль</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Спортивные</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игры</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Баскетбол</w:t>
            </w:r>
            <w:proofErr w:type="spellEnd"/>
          </w:p>
        </w:tc>
        <w:tc>
          <w:tcPr>
            <w:tcW w:w="994" w:type="dxa"/>
            <w:tcMar>
              <w:top w:w="50" w:type="dxa"/>
              <w:left w:w="100" w:type="dxa"/>
            </w:tcMar>
            <w:vAlign w:val="center"/>
          </w:tcPr>
          <w:p w:rsidR="00515567" w:rsidRPr="00B457C7" w:rsidRDefault="00C37453">
            <w:pPr>
              <w:spacing w:after="0"/>
              <w:ind w:left="135"/>
              <w:jc w:val="center"/>
              <w:rPr>
                <w:rFonts w:ascii="Times New Roman" w:hAnsi="Times New Roman" w:cs="Times New Roman"/>
                <w:sz w:val="24"/>
                <w:szCs w:val="24"/>
              </w:rPr>
            </w:pPr>
            <w:r w:rsidRPr="00B457C7">
              <w:rPr>
                <w:rFonts w:ascii="Times New Roman" w:hAnsi="Times New Roman" w:cs="Times New Roman"/>
                <w:color w:val="000000"/>
                <w:sz w:val="24"/>
                <w:szCs w:val="24"/>
              </w:rPr>
              <w:t xml:space="preserve"> 10 </w:t>
            </w:r>
          </w:p>
        </w:tc>
        <w:tc>
          <w:tcPr>
            <w:tcW w:w="1719" w:type="dxa"/>
            <w:tcMar>
              <w:top w:w="50" w:type="dxa"/>
              <w:left w:w="100" w:type="dxa"/>
            </w:tcMar>
            <w:vAlign w:val="center"/>
          </w:tcPr>
          <w:p w:rsidR="00515567" w:rsidRPr="00B457C7" w:rsidRDefault="00515567">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515567" w:rsidRPr="00B457C7" w:rsidRDefault="00515567">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515567" w:rsidRPr="00B457C7" w:rsidRDefault="00515567">
            <w:pPr>
              <w:spacing w:after="0"/>
              <w:ind w:left="135"/>
              <w:rPr>
                <w:rFonts w:ascii="Times New Roman" w:hAnsi="Times New Roman" w:cs="Times New Roman"/>
                <w:sz w:val="24"/>
                <w:szCs w:val="24"/>
              </w:rPr>
            </w:pPr>
          </w:p>
        </w:tc>
      </w:tr>
      <w:tr w:rsidR="00515567" w:rsidRPr="00B457C7">
        <w:trPr>
          <w:trHeight w:val="144"/>
          <w:tblCellSpacing w:w="20" w:type="nil"/>
        </w:trPr>
        <w:tc>
          <w:tcPr>
            <w:tcW w:w="510" w:type="dxa"/>
            <w:tcMar>
              <w:top w:w="50" w:type="dxa"/>
              <w:left w:w="100" w:type="dxa"/>
            </w:tcMar>
            <w:vAlign w:val="center"/>
          </w:tcPr>
          <w:p w:rsidR="00515567" w:rsidRPr="00B457C7" w:rsidRDefault="00C37453">
            <w:pPr>
              <w:spacing w:after="0"/>
              <w:rPr>
                <w:rFonts w:ascii="Times New Roman" w:hAnsi="Times New Roman" w:cs="Times New Roman"/>
                <w:sz w:val="24"/>
                <w:szCs w:val="24"/>
              </w:rPr>
            </w:pPr>
            <w:r w:rsidRPr="00B457C7">
              <w:rPr>
                <w:rFonts w:ascii="Times New Roman" w:hAnsi="Times New Roman" w:cs="Times New Roman"/>
                <w:color w:val="000000"/>
                <w:sz w:val="24"/>
                <w:szCs w:val="24"/>
              </w:rPr>
              <w:lastRenderedPageBreak/>
              <w:t>2.3</w:t>
            </w:r>
          </w:p>
        </w:tc>
        <w:tc>
          <w:tcPr>
            <w:tcW w:w="2816" w:type="dxa"/>
            <w:tcMar>
              <w:top w:w="50" w:type="dxa"/>
              <w:left w:w="100" w:type="dxa"/>
            </w:tcMar>
            <w:vAlign w:val="center"/>
          </w:tcPr>
          <w:p w:rsidR="00515567" w:rsidRPr="00B457C7" w:rsidRDefault="00C37453">
            <w:pPr>
              <w:spacing w:after="0"/>
              <w:ind w:left="135"/>
              <w:rPr>
                <w:rFonts w:ascii="Times New Roman" w:hAnsi="Times New Roman" w:cs="Times New Roman"/>
                <w:sz w:val="24"/>
                <w:szCs w:val="24"/>
              </w:rPr>
            </w:pPr>
            <w:proofErr w:type="spellStart"/>
            <w:r w:rsidRPr="00B457C7">
              <w:rPr>
                <w:rFonts w:ascii="Times New Roman" w:hAnsi="Times New Roman" w:cs="Times New Roman"/>
                <w:color w:val="000000"/>
                <w:sz w:val="24"/>
                <w:szCs w:val="24"/>
              </w:rPr>
              <w:t>Модуль</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Спортивные</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игры</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Волейбол</w:t>
            </w:r>
            <w:proofErr w:type="spellEnd"/>
          </w:p>
        </w:tc>
        <w:tc>
          <w:tcPr>
            <w:tcW w:w="994" w:type="dxa"/>
            <w:tcMar>
              <w:top w:w="50" w:type="dxa"/>
              <w:left w:w="100" w:type="dxa"/>
            </w:tcMar>
            <w:vAlign w:val="center"/>
          </w:tcPr>
          <w:p w:rsidR="00515567" w:rsidRPr="00B457C7" w:rsidRDefault="00C37453">
            <w:pPr>
              <w:spacing w:after="0"/>
              <w:ind w:left="135"/>
              <w:jc w:val="center"/>
              <w:rPr>
                <w:rFonts w:ascii="Times New Roman" w:hAnsi="Times New Roman" w:cs="Times New Roman"/>
                <w:sz w:val="24"/>
                <w:szCs w:val="24"/>
              </w:rPr>
            </w:pPr>
            <w:r w:rsidRPr="00B457C7">
              <w:rPr>
                <w:rFonts w:ascii="Times New Roman" w:hAnsi="Times New Roman" w:cs="Times New Roman"/>
                <w:color w:val="000000"/>
                <w:sz w:val="24"/>
                <w:szCs w:val="24"/>
              </w:rPr>
              <w:t xml:space="preserve"> 12 </w:t>
            </w:r>
          </w:p>
        </w:tc>
        <w:tc>
          <w:tcPr>
            <w:tcW w:w="1719" w:type="dxa"/>
            <w:tcMar>
              <w:top w:w="50" w:type="dxa"/>
              <w:left w:w="100" w:type="dxa"/>
            </w:tcMar>
            <w:vAlign w:val="center"/>
          </w:tcPr>
          <w:p w:rsidR="00515567" w:rsidRPr="00B457C7" w:rsidRDefault="00515567">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515567" w:rsidRPr="00B457C7" w:rsidRDefault="00515567">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515567" w:rsidRPr="00B457C7" w:rsidRDefault="00515567">
            <w:pPr>
              <w:spacing w:after="0"/>
              <w:ind w:left="135"/>
              <w:rPr>
                <w:rFonts w:ascii="Times New Roman" w:hAnsi="Times New Roman" w:cs="Times New Roman"/>
                <w:sz w:val="24"/>
                <w:szCs w:val="24"/>
              </w:rPr>
            </w:pPr>
          </w:p>
        </w:tc>
      </w:tr>
      <w:tr w:rsidR="00515567" w:rsidRPr="00B457C7">
        <w:trPr>
          <w:trHeight w:val="144"/>
          <w:tblCellSpacing w:w="20" w:type="nil"/>
        </w:trPr>
        <w:tc>
          <w:tcPr>
            <w:tcW w:w="0" w:type="auto"/>
            <w:gridSpan w:val="2"/>
            <w:tcMar>
              <w:top w:w="50" w:type="dxa"/>
              <w:left w:w="100" w:type="dxa"/>
            </w:tcMar>
            <w:vAlign w:val="center"/>
          </w:tcPr>
          <w:p w:rsidR="00515567" w:rsidRPr="00B457C7" w:rsidRDefault="00C37453">
            <w:pPr>
              <w:spacing w:after="0"/>
              <w:ind w:left="135"/>
              <w:rPr>
                <w:rFonts w:ascii="Times New Roman" w:hAnsi="Times New Roman" w:cs="Times New Roman"/>
                <w:sz w:val="24"/>
                <w:szCs w:val="24"/>
              </w:rPr>
            </w:pPr>
            <w:proofErr w:type="spellStart"/>
            <w:r w:rsidRPr="00B457C7">
              <w:rPr>
                <w:rFonts w:ascii="Times New Roman" w:hAnsi="Times New Roman" w:cs="Times New Roman"/>
                <w:color w:val="000000"/>
                <w:sz w:val="24"/>
                <w:szCs w:val="24"/>
              </w:rPr>
              <w:t>Итого</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по</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rsidR="00515567" w:rsidRPr="00B457C7" w:rsidRDefault="00C37453">
            <w:pPr>
              <w:spacing w:after="0"/>
              <w:ind w:left="135"/>
              <w:jc w:val="center"/>
              <w:rPr>
                <w:rFonts w:ascii="Times New Roman" w:hAnsi="Times New Roman" w:cs="Times New Roman"/>
                <w:sz w:val="24"/>
                <w:szCs w:val="24"/>
              </w:rPr>
            </w:pPr>
            <w:r w:rsidRPr="00B457C7">
              <w:rPr>
                <w:rFonts w:ascii="Times New Roman" w:hAnsi="Times New Roman" w:cs="Times New Roman"/>
                <w:color w:val="000000"/>
                <w:sz w:val="24"/>
                <w:szCs w:val="24"/>
              </w:rPr>
              <w:t xml:space="preserve"> 32 </w:t>
            </w:r>
          </w:p>
        </w:tc>
        <w:tc>
          <w:tcPr>
            <w:tcW w:w="0" w:type="auto"/>
            <w:gridSpan w:val="3"/>
            <w:tcMar>
              <w:top w:w="50" w:type="dxa"/>
              <w:left w:w="100" w:type="dxa"/>
            </w:tcMar>
            <w:vAlign w:val="center"/>
          </w:tcPr>
          <w:p w:rsidR="00515567" w:rsidRPr="00B457C7" w:rsidRDefault="00515567">
            <w:pPr>
              <w:rPr>
                <w:rFonts w:ascii="Times New Roman" w:hAnsi="Times New Roman" w:cs="Times New Roman"/>
                <w:sz w:val="24"/>
                <w:szCs w:val="24"/>
              </w:rPr>
            </w:pPr>
          </w:p>
        </w:tc>
      </w:tr>
      <w:tr w:rsidR="00515567" w:rsidRPr="00A33D3E">
        <w:trPr>
          <w:trHeight w:val="144"/>
          <w:tblCellSpacing w:w="20" w:type="nil"/>
        </w:trPr>
        <w:tc>
          <w:tcPr>
            <w:tcW w:w="0" w:type="auto"/>
            <w:gridSpan w:val="6"/>
            <w:tcMar>
              <w:top w:w="50" w:type="dxa"/>
              <w:left w:w="100" w:type="dxa"/>
            </w:tcMar>
            <w:vAlign w:val="center"/>
          </w:tcPr>
          <w:p w:rsidR="00515567" w:rsidRPr="00B457C7" w:rsidRDefault="00C37453">
            <w:pPr>
              <w:spacing w:after="0"/>
              <w:ind w:left="135"/>
              <w:rPr>
                <w:rFonts w:ascii="Times New Roman" w:hAnsi="Times New Roman" w:cs="Times New Roman"/>
                <w:sz w:val="24"/>
                <w:szCs w:val="24"/>
                <w:lang w:val="ru-RU"/>
              </w:rPr>
            </w:pPr>
            <w:r w:rsidRPr="00B457C7">
              <w:rPr>
                <w:rFonts w:ascii="Times New Roman" w:hAnsi="Times New Roman" w:cs="Times New Roman"/>
                <w:b/>
                <w:color w:val="000000"/>
                <w:sz w:val="24"/>
                <w:szCs w:val="24"/>
                <w:lang w:val="ru-RU"/>
              </w:rPr>
              <w:t>Раздел 3.</w:t>
            </w:r>
            <w:r w:rsidRPr="00B457C7">
              <w:rPr>
                <w:rFonts w:ascii="Times New Roman" w:hAnsi="Times New Roman" w:cs="Times New Roman"/>
                <w:color w:val="000000"/>
                <w:sz w:val="24"/>
                <w:szCs w:val="24"/>
                <w:lang w:val="ru-RU"/>
              </w:rPr>
              <w:t xml:space="preserve"> </w:t>
            </w:r>
            <w:proofErr w:type="spellStart"/>
            <w:r w:rsidRPr="00B457C7">
              <w:rPr>
                <w:rFonts w:ascii="Times New Roman" w:hAnsi="Times New Roman" w:cs="Times New Roman"/>
                <w:b/>
                <w:color w:val="000000"/>
                <w:sz w:val="24"/>
                <w:szCs w:val="24"/>
                <w:lang w:val="ru-RU"/>
              </w:rPr>
              <w:t>Прикладно</w:t>
            </w:r>
            <w:proofErr w:type="spellEnd"/>
            <w:r w:rsidRPr="00B457C7">
              <w:rPr>
                <w:rFonts w:ascii="Times New Roman" w:hAnsi="Times New Roman" w:cs="Times New Roman"/>
                <w:b/>
                <w:color w:val="000000"/>
                <w:sz w:val="24"/>
                <w:szCs w:val="24"/>
                <w:lang w:val="ru-RU"/>
              </w:rPr>
              <w:t>-ориентированная двигательная деятельность</w:t>
            </w:r>
          </w:p>
        </w:tc>
      </w:tr>
      <w:tr w:rsidR="00515567" w:rsidRPr="00B457C7">
        <w:trPr>
          <w:trHeight w:val="144"/>
          <w:tblCellSpacing w:w="20" w:type="nil"/>
        </w:trPr>
        <w:tc>
          <w:tcPr>
            <w:tcW w:w="510" w:type="dxa"/>
            <w:tcMar>
              <w:top w:w="50" w:type="dxa"/>
              <w:left w:w="100" w:type="dxa"/>
            </w:tcMar>
            <w:vAlign w:val="center"/>
          </w:tcPr>
          <w:p w:rsidR="00515567" w:rsidRPr="00B457C7" w:rsidRDefault="00C37453">
            <w:pPr>
              <w:spacing w:after="0"/>
              <w:rPr>
                <w:rFonts w:ascii="Times New Roman" w:hAnsi="Times New Roman" w:cs="Times New Roman"/>
                <w:sz w:val="24"/>
                <w:szCs w:val="24"/>
              </w:rPr>
            </w:pPr>
            <w:r w:rsidRPr="00B457C7">
              <w:rPr>
                <w:rFonts w:ascii="Times New Roman" w:hAnsi="Times New Roman" w:cs="Times New Roman"/>
                <w:color w:val="000000"/>
                <w:sz w:val="24"/>
                <w:szCs w:val="24"/>
              </w:rPr>
              <w:t>3.1</w:t>
            </w:r>
          </w:p>
        </w:tc>
        <w:tc>
          <w:tcPr>
            <w:tcW w:w="2816" w:type="dxa"/>
            <w:tcMar>
              <w:top w:w="50" w:type="dxa"/>
              <w:left w:w="100" w:type="dxa"/>
            </w:tcMar>
            <w:vAlign w:val="center"/>
          </w:tcPr>
          <w:p w:rsidR="00515567" w:rsidRPr="00B457C7" w:rsidRDefault="00C37453">
            <w:pPr>
              <w:spacing w:after="0"/>
              <w:ind w:left="135"/>
              <w:rPr>
                <w:rFonts w:ascii="Times New Roman" w:hAnsi="Times New Roman" w:cs="Times New Roman"/>
                <w:sz w:val="24"/>
                <w:szCs w:val="24"/>
              </w:rPr>
            </w:pPr>
            <w:proofErr w:type="spellStart"/>
            <w:r w:rsidRPr="00B457C7">
              <w:rPr>
                <w:rFonts w:ascii="Times New Roman" w:hAnsi="Times New Roman" w:cs="Times New Roman"/>
                <w:color w:val="000000"/>
                <w:sz w:val="24"/>
                <w:szCs w:val="24"/>
              </w:rPr>
              <w:t>Модуль</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Плавательная</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подготовка</w:t>
            </w:r>
            <w:proofErr w:type="spellEnd"/>
            <w:r w:rsidRPr="00B457C7">
              <w:rPr>
                <w:rFonts w:ascii="Times New Roman" w:hAnsi="Times New Roman" w:cs="Times New Roman"/>
                <w:color w:val="000000"/>
                <w:sz w:val="24"/>
                <w:szCs w:val="24"/>
              </w:rPr>
              <w:t>»</w:t>
            </w:r>
          </w:p>
        </w:tc>
        <w:tc>
          <w:tcPr>
            <w:tcW w:w="994" w:type="dxa"/>
            <w:tcMar>
              <w:top w:w="50" w:type="dxa"/>
              <w:left w:w="100" w:type="dxa"/>
            </w:tcMar>
            <w:vAlign w:val="center"/>
          </w:tcPr>
          <w:p w:rsidR="00515567" w:rsidRPr="00B457C7" w:rsidRDefault="00C37453">
            <w:pPr>
              <w:spacing w:after="0"/>
              <w:ind w:left="135"/>
              <w:jc w:val="center"/>
              <w:rPr>
                <w:rFonts w:ascii="Times New Roman" w:hAnsi="Times New Roman" w:cs="Times New Roman"/>
                <w:sz w:val="24"/>
                <w:szCs w:val="24"/>
              </w:rPr>
            </w:pPr>
            <w:r w:rsidRPr="00B457C7">
              <w:rPr>
                <w:rFonts w:ascii="Times New Roman" w:hAnsi="Times New Roman" w:cs="Times New Roman"/>
                <w:color w:val="000000"/>
                <w:sz w:val="24"/>
                <w:szCs w:val="24"/>
              </w:rPr>
              <w:t xml:space="preserve"> 12 </w:t>
            </w:r>
          </w:p>
        </w:tc>
        <w:tc>
          <w:tcPr>
            <w:tcW w:w="1719" w:type="dxa"/>
            <w:tcMar>
              <w:top w:w="50" w:type="dxa"/>
              <w:left w:w="100" w:type="dxa"/>
            </w:tcMar>
            <w:vAlign w:val="center"/>
          </w:tcPr>
          <w:p w:rsidR="00515567" w:rsidRPr="00B457C7" w:rsidRDefault="00515567">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515567" w:rsidRPr="00B457C7" w:rsidRDefault="00515567">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515567" w:rsidRPr="00B457C7" w:rsidRDefault="00515567">
            <w:pPr>
              <w:spacing w:after="0"/>
              <w:ind w:left="135"/>
              <w:rPr>
                <w:rFonts w:ascii="Times New Roman" w:hAnsi="Times New Roman" w:cs="Times New Roman"/>
                <w:sz w:val="24"/>
                <w:szCs w:val="24"/>
              </w:rPr>
            </w:pPr>
          </w:p>
        </w:tc>
      </w:tr>
      <w:tr w:rsidR="00515567" w:rsidRPr="00B457C7">
        <w:trPr>
          <w:trHeight w:val="144"/>
          <w:tblCellSpacing w:w="20" w:type="nil"/>
        </w:trPr>
        <w:tc>
          <w:tcPr>
            <w:tcW w:w="0" w:type="auto"/>
            <w:gridSpan w:val="2"/>
            <w:tcMar>
              <w:top w:w="50" w:type="dxa"/>
              <w:left w:w="100" w:type="dxa"/>
            </w:tcMar>
            <w:vAlign w:val="center"/>
          </w:tcPr>
          <w:p w:rsidR="00515567" w:rsidRPr="00B457C7" w:rsidRDefault="00C37453">
            <w:pPr>
              <w:spacing w:after="0"/>
              <w:ind w:left="135"/>
              <w:rPr>
                <w:rFonts w:ascii="Times New Roman" w:hAnsi="Times New Roman" w:cs="Times New Roman"/>
                <w:sz w:val="24"/>
                <w:szCs w:val="24"/>
              </w:rPr>
            </w:pPr>
            <w:proofErr w:type="spellStart"/>
            <w:r w:rsidRPr="00B457C7">
              <w:rPr>
                <w:rFonts w:ascii="Times New Roman" w:hAnsi="Times New Roman" w:cs="Times New Roman"/>
                <w:color w:val="000000"/>
                <w:sz w:val="24"/>
                <w:szCs w:val="24"/>
              </w:rPr>
              <w:t>Итого</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по</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rsidR="00515567" w:rsidRPr="00B457C7" w:rsidRDefault="00C37453">
            <w:pPr>
              <w:spacing w:after="0"/>
              <w:ind w:left="135"/>
              <w:jc w:val="center"/>
              <w:rPr>
                <w:rFonts w:ascii="Times New Roman" w:hAnsi="Times New Roman" w:cs="Times New Roman"/>
                <w:sz w:val="24"/>
                <w:szCs w:val="24"/>
              </w:rPr>
            </w:pPr>
            <w:r w:rsidRPr="00B457C7">
              <w:rPr>
                <w:rFonts w:ascii="Times New Roman" w:hAnsi="Times New Roman" w:cs="Times New Roman"/>
                <w:color w:val="000000"/>
                <w:sz w:val="24"/>
                <w:szCs w:val="24"/>
              </w:rPr>
              <w:t xml:space="preserve"> 12 </w:t>
            </w:r>
          </w:p>
        </w:tc>
        <w:tc>
          <w:tcPr>
            <w:tcW w:w="0" w:type="auto"/>
            <w:gridSpan w:val="3"/>
            <w:tcMar>
              <w:top w:w="50" w:type="dxa"/>
              <w:left w:w="100" w:type="dxa"/>
            </w:tcMar>
            <w:vAlign w:val="center"/>
          </w:tcPr>
          <w:p w:rsidR="00515567" w:rsidRPr="00B457C7" w:rsidRDefault="00515567">
            <w:pPr>
              <w:rPr>
                <w:rFonts w:ascii="Times New Roman" w:hAnsi="Times New Roman" w:cs="Times New Roman"/>
                <w:sz w:val="24"/>
                <w:szCs w:val="24"/>
              </w:rPr>
            </w:pPr>
          </w:p>
        </w:tc>
      </w:tr>
      <w:tr w:rsidR="00515567" w:rsidRPr="00A33D3E">
        <w:trPr>
          <w:trHeight w:val="144"/>
          <w:tblCellSpacing w:w="20" w:type="nil"/>
        </w:trPr>
        <w:tc>
          <w:tcPr>
            <w:tcW w:w="0" w:type="auto"/>
            <w:gridSpan w:val="6"/>
            <w:tcMar>
              <w:top w:w="50" w:type="dxa"/>
              <w:left w:w="100" w:type="dxa"/>
            </w:tcMar>
            <w:vAlign w:val="center"/>
          </w:tcPr>
          <w:p w:rsidR="00515567" w:rsidRPr="00B457C7" w:rsidRDefault="00C37453">
            <w:pPr>
              <w:spacing w:after="0"/>
              <w:ind w:left="135"/>
              <w:rPr>
                <w:rFonts w:ascii="Times New Roman" w:hAnsi="Times New Roman" w:cs="Times New Roman"/>
                <w:sz w:val="24"/>
                <w:szCs w:val="24"/>
                <w:lang w:val="ru-RU"/>
              </w:rPr>
            </w:pPr>
            <w:r w:rsidRPr="00B457C7">
              <w:rPr>
                <w:rFonts w:ascii="Times New Roman" w:hAnsi="Times New Roman" w:cs="Times New Roman"/>
                <w:b/>
                <w:color w:val="000000"/>
                <w:sz w:val="24"/>
                <w:szCs w:val="24"/>
                <w:lang w:val="ru-RU"/>
              </w:rPr>
              <w:t>Раздел 4.</w:t>
            </w:r>
            <w:r w:rsidRPr="00B457C7">
              <w:rPr>
                <w:rFonts w:ascii="Times New Roman" w:hAnsi="Times New Roman" w:cs="Times New Roman"/>
                <w:color w:val="000000"/>
                <w:sz w:val="24"/>
                <w:szCs w:val="24"/>
                <w:lang w:val="ru-RU"/>
              </w:rPr>
              <w:t xml:space="preserve"> </w:t>
            </w:r>
            <w:r w:rsidRPr="00B457C7">
              <w:rPr>
                <w:rFonts w:ascii="Times New Roman" w:hAnsi="Times New Roman" w:cs="Times New Roman"/>
                <w:b/>
                <w:color w:val="000000"/>
                <w:sz w:val="24"/>
                <w:szCs w:val="24"/>
                <w:lang w:val="ru-RU"/>
              </w:rPr>
              <w:t>Модуль «Спортивная и физическая подготовка»</w:t>
            </w:r>
          </w:p>
        </w:tc>
      </w:tr>
      <w:tr w:rsidR="00515567" w:rsidRPr="00B457C7">
        <w:trPr>
          <w:trHeight w:val="144"/>
          <w:tblCellSpacing w:w="20" w:type="nil"/>
        </w:trPr>
        <w:tc>
          <w:tcPr>
            <w:tcW w:w="510" w:type="dxa"/>
            <w:tcMar>
              <w:top w:w="50" w:type="dxa"/>
              <w:left w:w="100" w:type="dxa"/>
            </w:tcMar>
            <w:vAlign w:val="center"/>
          </w:tcPr>
          <w:p w:rsidR="00515567" w:rsidRPr="00B457C7" w:rsidRDefault="00C37453">
            <w:pPr>
              <w:spacing w:after="0"/>
              <w:rPr>
                <w:rFonts w:ascii="Times New Roman" w:hAnsi="Times New Roman" w:cs="Times New Roman"/>
                <w:sz w:val="24"/>
                <w:szCs w:val="24"/>
              </w:rPr>
            </w:pPr>
            <w:r w:rsidRPr="00B457C7">
              <w:rPr>
                <w:rFonts w:ascii="Times New Roman" w:hAnsi="Times New Roman" w:cs="Times New Roman"/>
                <w:color w:val="000000"/>
                <w:sz w:val="24"/>
                <w:szCs w:val="24"/>
              </w:rPr>
              <w:t>4.1</w:t>
            </w:r>
          </w:p>
        </w:tc>
        <w:tc>
          <w:tcPr>
            <w:tcW w:w="2816" w:type="dxa"/>
            <w:tcMar>
              <w:top w:w="50" w:type="dxa"/>
              <w:left w:w="100" w:type="dxa"/>
            </w:tcMar>
            <w:vAlign w:val="center"/>
          </w:tcPr>
          <w:p w:rsidR="00515567" w:rsidRPr="00B457C7" w:rsidRDefault="00C37453">
            <w:pPr>
              <w:spacing w:after="0"/>
              <w:ind w:left="135"/>
              <w:rPr>
                <w:rFonts w:ascii="Times New Roman" w:hAnsi="Times New Roman" w:cs="Times New Roman"/>
                <w:sz w:val="24"/>
                <w:szCs w:val="24"/>
              </w:rPr>
            </w:pPr>
            <w:proofErr w:type="spellStart"/>
            <w:r w:rsidRPr="00B457C7">
              <w:rPr>
                <w:rFonts w:ascii="Times New Roman" w:hAnsi="Times New Roman" w:cs="Times New Roman"/>
                <w:color w:val="000000"/>
                <w:sz w:val="24"/>
                <w:szCs w:val="24"/>
              </w:rPr>
              <w:t>Спортивная</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подготовка</w:t>
            </w:r>
            <w:proofErr w:type="spellEnd"/>
          </w:p>
        </w:tc>
        <w:tc>
          <w:tcPr>
            <w:tcW w:w="994" w:type="dxa"/>
            <w:tcMar>
              <w:top w:w="50" w:type="dxa"/>
              <w:left w:w="100" w:type="dxa"/>
            </w:tcMar>
            <w:vAlign w:val="center"/>
          </w:tcPr>
          <w:p w:rsidR="00515567" w:rsidRPr="00B457C7" w:rsidRDefault="00C37453">
            <w:pPr>
              <w:spacing w:after="0"/>
              <w:ind w:left="135"/>
              <w:jc w:val="center"/>
              <w:rPr>
                <w:rFonts w:ascii="Times New Roman" w:hAnsi="Times New Roman" w:cs="Times New Roman"/>
                <w:sz w:val="24"/>
                <w:szCs w:val="24"/>
              </w:rPr>
            </w:pPr>
            <w:r w:rsidRPr="00B457C7">
              <w:rPr>
                <w:rFonts w:ascii="Times New Roman" w:hAnsi="Times New Roman" w:cs="Times New Roman"/>
                <w:color w:val="000000"/>
                <w:sz w:val="24"/>
                <w:szCs w:val="24"/>
              </w:rPr>
              <w:t xml:space="preserve"> 16 </w:t>
            </w:r>
          </w:p>
        </w:tc>
        <w:tc>
          <w:tcPr>
            <w:tcW w:w="1719" w:type="dxa"/>
            <w:tcMar>
              <w:top w:w="50" w:type="dxa"/>
              <w:left w:w="100" w:type="dxa"/>
            </w:tcMar>
            <w:vAlign w:val="center"/>
          </w:tcPr>
          <w:p w:rsidR="00515567" w:rsidRPr="00B457C7" w:rsidRDefault="00515567">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515567" w:rsidRPr="00B457C7" w:rsidRDefault="00515567">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515567" w:rsidRPr="00B457C7" w:rsidRDefault="00515567">
            <w:pPr>
              <w:spacing w:after="0"/>
              <w:ind w:left="135"/>
              <w:rPr>
                <w:rFonts w:ascii="Times New Roman" w:hAnsi="Times New Roman" w:cs="Times New Roman"/>
                <w:sz w:val="24"/>
                <w:szCs w:val="24"/>
              </w:rPr>
            </w:pPr>
          </w:p>
        </w:tc>
      </w:tr>
      <w:tr w:rsidR="00515567" w:rsidRPr="00B457C7">
        <w:trPr>
          <w:trHeight w:val="144"/>
          <w:tblCellSpacing w:w="20" w:type="nil"/>
        </w:trPr>
        <w:tc>
          <w:tcPr>
            <w:tcW w:w="510" w:type="dxa"/>
            <w:tcMar>
              <w:top w:w="50" w:type="dxa"/>
              <w:left w:w="100" w:type="dxa"/>
            </w:tcMar>
            <w:vAlign w:val="center"/>
          </w:tcPr>
          <w:p w:rsidR="00515567" w:rsidRPr="00B457C7" w:rsidRDefault="00C37453">
            <w:pPr>
              <w:spacing w:after="0"/>
              <w:rPr>
                <w:rFonts w:ascii="Times New Roman" w:hAnsi="Times New Roman" w:cs="Times New Roman"/>
                <w:sz w:val="24"/>
                <w:szCs w:val="24"/>
              </w:rPr>
            </w:pPr>
            <w:r w:rsidRPr="00B457C7">
              <w:rPr>
                <w:rFonts w:ascii="Times New Roman" w:hAnsi="Times New Roman" w:cs="Times New Roman"/>
                <w:color w:val="000000"/>
                <w:sz w:val="24"/>
                <w:szCs w:val="24"/>
              </w:rPr>
              <w:t>4.2</w:t>
            </w:r>
          </w:p>
        </w:tc>
        <w:tc>
          <w:tcPr>
            <w:tcW w:w="2816" w:type="dxa"/>
            <w:tcMar>
              <w:top w:w="50" w:type="dxa"/>
              <w:left w:w="100" w:type="dxa"/>
            </w:tcMar>
            <w:vAlign w:val="center"/>
          </w:tcPr>
          <w:p w:rsidR="00515567" w:rsidRPr="00B457C7" w:rsidRDefault="00C37453">
            <w:pPr>
              <w:spacing w:after="0"/>
              <w:ind w:left="135"/>
              <w:rPr>
                <w:rFonts w:ascii="Times New Roman" w:hAnsi="Times New Roman" w:cs="Times New Roman"/>
                <w:sz w:val="24"/>
                <w:szCs w:val="24"/>
              </w:rPr>
            </w:pPr>
            <w:proofErr w:type="spellStart"/>
            <w:r w:rsidRPr="00B457C7">
              <w:rPr>
                <w:rFonts w:ascii="Times New Roman" w:hAnsi="Times New Roman" w:cs="Times New Roman"/>
                <w:color w:val="000000"/>
                <w:sz w:val="24"/>
                <w:szCs w:val="24"/>
              </w:rPr>
              <w:t>Базовая</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физическая</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подготовка</w:t>
            </w:r>
            <w:proofErr w:type="spellEnd"/>
          </w:p>
        </w:tc>
        <w:tc>
          <w:tcPr>
            <w:tcW w:w="994" w:type="dxa"/>
            <w:tcMar>
              <w:top w:w="50" w:type="dxa"/>
              <w:left w:w="100" w:type="dxa"/>
            </w:tcMar>
            <w:vAlign w:val="center"/>
          </w:tcPr>
          <w:p w:rsidR="00515567" w:rsidRPr="00B457C7" w:rsidRDefault="00C37453">
            <w:pPr>
              <w:spacing w:after="0"/>
              <w:ind w:left="135"/>
              <w:jc w:val="center"/>
              <w:rPr>
                <w:rFonts w:ascii="Times New Roman" w:hAnsi="Times New Roman" w:cs="Times New Roman"/>
                <w:sz w:val="24"/>
                <w:szCs w:val="24"/>
              </w:rPr>
            </w:pPr>
            <w:r w:rsidRPr="00B457C7">
              <w:rPr>
                <w:rFonts w:ascii="Times New Roman" w:hAnsi="Times New Roman" w:cs="Times New Roman"/>
                <w:color w:val="000000"/>
                <w:sz w:val="24"/>
                <w:szCs w:val="24"/>
              </w:rPr>
              <w:t xml:space="preserve"> 18 </w:t>
            </w:r>
          </w:p>
        </w:tc>
        <w:tc>
          <w:tcPr>
            <w:tcW w:w="1719" w:type="dxa"/>
            <w:tcMar>
              <w:top w:w="50" w:type="dxa"/>
              <w:left w:w="100" w:type="dxa"/>
            </w:tcMar>
            <w:vAlign w:val="center"/>
          </w:tcPr>
          <w:p w:rsidR="00515567" w:rsidRPr="00B457C7" w:rsidRDefault="00515567">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515567" w:rsidRPr="00B457C7" w:rsidRDefault="00515567">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515567" w:rsidRPr="00B457C7" w:rsidRDefault="00515567">
            <w:pPr>
              <w:spacing w:after="0"/>
              <w:ind w:left="135"/>
              <w:rPr>
                <w:rFonts w:ascii="Times New Roman" w:hAnsi="Times New Roman" w:cs="Times New Roman"/>
                <w:sz w:val="24"/>
                <w:szCs w:val="24"/>
              </w:rPr>
            </w:pPr>
          </w:p>
        </w:tc>
      </w:tr>
      <w:tr w:rsidR="00515567" w:rsidRPr="00B457C7">
        <w:trPr>
          <w:trHeight w:val="144"/>
          <w:tblCellSpacing w:w="20" w:type="nil"/>
        </w:trPr>
        <w:tc>
          <w:tcPr>
            <w:tcW w:w="0" w:type="auto"/>
            <w:gridSpan w:val="2"/>
            <w:tcMar>
              <w:top w:w="50" w:type="dxa"/>
              <w:left w:w="100" w:type="dxa"/>
            </w:tcMar>
            <w:vAlign w:val="center"/>
          </w:tcPr>
          <w:p w:rsidR="00515567" w:rsidRPr="00B457C7" w:rsidRDefault="00C37453">
            <w:pPr>
              <w:spacing w:after="0"/>
              <w:ind w:left="135"/>
              <w:rPr>
                <w:rFonts w:ascii="Times New Roman" w:hAnsi="Times New Roman" w:cs="Times New Roman"/>
                <w:sz w:val="24"/>
                <w:szCs w:val="24"/>
              </w:rPr>
            </w:pPr>
            <w:proofErr w:type="spellStart"/>
            <w:r w:rsidRPr="00B457C7">
              <w:rPr>
                <w:rFonts w:ascii="Times New Roman" w:hAnsi="Times New Roman" w:cs="Times New Roman"/>
                <w:b/>
                <w:color w:val="000000"/>
                <w:sz w:val="24"/>
                <w:szCs w:val="24"/>
              </w:rPr>
              <w:t>Итого</w:t>
            </w:r>
            <w:proofErr w:type="spellEnd"/>
          </w:p>
        </w:tc>
        <w:tc>
          <w:tcPr>
            <w:tcW w:w="1563" w:type="dxa"/>
            <w:tcMar>
              <w:top w:w="50" w:type="dxa"/>
              <w:left w:w="100" w:type="dxa"/>
            </w:tcMar>
            <w:vAlign w:val="center"/>
          </w:tcPr>
          <w:p w:rsidR="00515567" w:rsidRPr="00B457C7" w:rsidRDefault="00C37453">
            <w:pPr>
              <w:spacing w:after="0"/>
              <w:ind w:left="135"/>
              <w:jc w:val="center"/>
              <w:rPr>
                <w:rFonts w:ascii="Times New Roman" w:hAnsi="Times New Roman" w:cs="Times New Roman"/>
                <w:sz w:val="24"/>
                <w:szCs w:val="24"/>
              </w:rPr>
            </w:pPr>
            <w:r w:rsidRPr="00B457C7">
              <w:rPr>
                <w:rFonts w:ascii="Times New Roman" w:hAnsi="Times New Roman" w:cs="Times New Roman"/>
                <w:color w:val="000000"/>
                <w:sz w:val="24"/>
                <w:szCs w:val="24"/>
              </w:rPr>
              <w:t xml:space="preserve"> 34 </w:t>
            </w:r>
          </w:p>
        </w:tc>
        <w:tc>
          <w:tcPr>
            <w:tcW w:w="0" w:type="auto"/>
            <w:gridSpan w:val="3"/>
            <w:tcMar>
              <w:top w:w="50" w:type="dxa"/>
              <w:left w:w="100" w:type="dxa"/>
            </w:tcMar>
            <w:vAlign w:val="center"/>
          </w:tcPr>
          <w:p w:rsidR="00515567" w:rsidRPr="00B457C7" w:rsidRDefault="00515567">
            <w:pPr>
              <w:rPr>
                <w:rFonts w:ascii="Times New Roman" w:hAnsi="Times New Roman" w:cs="Times New Roman"/>
                <w:sz w:val="24"/>
                <w:szCs w:val="24"/>
              </w:rPr>
            </w:pPr>
          </w:p>
        </w:tc>
      </w:tr>
      <w:tr w:rsidR="00515567" w:rsidRPr="00B457C7">
        <w:trPr>
          <w:trHeight w:val="144"/>
          <w:tblCellSpacing w:w="20" w:type="nil"/>
        </w:trPr>
        <w:tc>
          <w:tcPr>
            <w:tcW w:w="0" w:type="auto"/>
            <w:gridSpan w:val="2"/>
            <w:tcMar>
              <w:top w:w="50" w:type="dxa"/>
              <w:left w:w="100" w:type="dxa"/>
            </w:tcMar>
            <w:vAlign w:val="center"/>
          </w:tcPr>
          <w:p w:rsidR="00515567" w:rsidRPr="00B457C7" w:rsidRDefault="00C37453">
            <w:pPr>
              <w:spacing w:after="0"/>
              <w:ind w:left="135"/>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ОБЩЕЕ КОЛИЧЕСТВО ЧАСОВ ПО ПРОГРАММЕ</w:t>
            </w:r>
          </w:p>
        </w:tc>
        <w:tc>
          <w:tcPr>
            <w:tcW w:w="1563" w:type="dxa"/>
            <w:tcMar>
              <w:top w:w="50" w:type="dxa"/>
              <w:left w:w="100" w:type="dxa"/>
            </w:tcMar>
            <w:vAlign w:val="center"/>
          </w:tcPr>
          <w:p w:rsidR="00515567" w:rsidRPr="00B457C7" w:rsidRDefault="00C37453">
            <w:pPr>
              <w:spacing w:after="0"/>
              <w:ind w:left="135"/>
              <w:jc w:val="center"/>
              <w:rPr>
                <w:rFonts w:ascii="Times New Roman" w:hAnsi="Times New Roman" w:cs="Times New Roman"/>
                <w:sz w:val="24"/>
                <w:szCs w:val="24"/>
              </w:rPr>
            </w:pPr>
            <w:r w:rsidRPr="00B457C7">
              <w:rPr>
                <w:rFonts w:ascii="Times New Roman" w:hAnsi="Times New Roman" w:cs="Times New Roman"/>
                <w:color w:val="000000"/>
                <w:sz w:val="24"/>
                <w:szCs w:val="24"/>
                <w:lang w:val="ru-RU"/>
              </w:rPr>
              <w:t xml:space="preserve"> </w:t>
            </w:r>
            <w:r w:rsidRPr="00B457C7">
              <w:rPr>
                <w:rFonts w:ascii="Times New Roman" w:hAnsi="Times New Roman" w:cs="Times New Roman"/>
                <w:color w:val="000000"/>
                <w:sz w:val="24"/>
                <w:szCs w:val="24"/>
              </w:rPr>
              <w:t xml:space="preserve">102 </w:t>
            </w:r>
          </w:p>
        </w:tc>
        <w:tc>
          <w:tcPr>
            <w:tcW w:w="1719" w:type="dxa"/>
            <w:tcMar>
              <w:top w:w="50" w:type="dxa"/>
              <w:left w:w="100" w:type="dxa"/>
            </w:tcMar>
            <w:vAlign w:val="center"/>
          </w:tcPr>
          <w:p w:rsidR="00515567" w:rsidRPr="00B457C7" w:rsidRDefault="00C37453">
            <w:pPr>
              <w:spacing w:after="0"/>
              <w:ind w:left="135"/>
              <w:jc w:val="center"/>
              <w:rPr>
                <w:rFonts w:ascii="Times New Roman" w:hAnsi="Times New Roman" w:cs="Times New Roman"/>
                <w:sz w:val="24"/>
                <w:szCs w:val="24"/>
              </w:rPr>
            </w:pPr>
            <w:r w:rsidRPr="00B457C7">
              <w:rPr>
                <w:rFonts w:ascii="Times New Roman" w:hAnsi="Times New Roman" w:cs="Times New Roman"/>
                <w:color w:val="000000"/>
                <w:sz w:val="24"/>
                <w:szCs w:val="24"/>
              </w:rPr>
              <w:t xml:space="preserve"> 0 </w:t>
            </w:r>
          </w:p>
        </w:tc>
        <w:tc>
          <w:tcPr>
            <w:tcW w:w="1805" w:type="dxa"/>
            <w:tcMar>
              <w:top w:w="50" w:type="dxa"/>
              <w:left w:w="100" w:type="dxa"/>
            </w:tcMar>
            <w:vAlign w:val="center"/>
          </w:tcPr>
          <w:p w:rsidR="00515567" w:rsidRPr="00B457C7" w:rsidRDefault="00C37453">
            <w:pPr>
              <w:spacing w:after="0"/>
              <w:ind w:left="135"/>
              <w:jc w:val="center"/>
              <w:rPr>
                <w:rFonts w:ascii="Times New Roman" w:hAnsi="Times New Roman" w:cs="Times New Roman"/>
                <w:sz w:val="24"/>
                <w:szCs w:val="24"/>
              </w:rPr>
            </w:pPr>
            <w:r w:rsidRPr="00B457C7">
              <w:rPr>
                <w:rFonts w:ascii="Times New Roman" w:hAnsi="Times New Roman" w:cs="Times New Roman"/>
                <w:color w:val="000000"/>
                <w:sz w:val="24"/>
                <w:szCs w:val="24"/>
              </w:rPr>
              <w:t xml:space="preserve"> 0 </w:t>
            </w:r>
          </w:p>
        </w:tc>
        <w:tc>
          <w:tcPr>
            <w:tcW w:w="2694" w:type="dxa"/>
            <w:tcMar>
              <w:top w:w="50" w:type="dxa"/>
              <w:left w:w="100" w:type="dxa"/>
            </w:tcMar>
            <w:vAlign w:val="center"/>
          </w:tcPr>
          <w:p w:rsidR="00515567" w:rsidRPr="00B457C7" w:rsidRDefault="00515567">
            <w:pPr>
              <w:rPr>
                <w:rFonts w:ascii="Times New Roman" w:hAnsi="Times New Roman" w:cs="Times New Roman"/>
                <w:sz w:val="24"/>
                <w:szCs w:val="24"/>
              </w:rPr>
            </w:pPr>
          </w:p>
        </w:tc>
      </w:tr>
    </w:tbl>
    <w:p w:rsidR="00515567" w:rsidRPr="00B457C7" w:rsidRDefault="00515567">
      <w:pPr>
        <w:rPr>
          <w:rFonts w:ascii="Times New Roman" w:hAnsi="Times New Roman" w:cs="Times New Roman"/>
          <w:sz w:val="24"/>
          <w:szCs w:val="24"/>
        </w:rPr>
        <w:sectPr w:rsidR="00515567" w:rsidRPr="00B457C7">
          <w:pgSz w:w="16383" w:h="11906" w:orient="landscape"/>
          <w:pgMar w:top="1134" w:right="850" w:bottom="1134" w:left="1701" w:header="720" w:footer="720" w:gutter="0"/>
          <w:cols w:space="720"/>
        </w:sectPr>
      </w:pPr>
    </w:p>
    <w:p w:rsidR="00515567" w:rsidRPr="00B457C7" w:rsidRDefault="00C37453">
      <w:pPr>
        <w:spacing w:after="0"/>
        <w:ind w:left="120"/>
        <w:rPr>
          <w:rFonts w:ascii="Times New Roman" w:hAnsi="Times New Roman" w:cs="Times New Roman"/>
          <w:sz w:val="24"/>
          <w:szCs w:val="24"/>
        </w:rPr>
      </w:pPr>
      <w:r w:rsidRPr="00B457C7">
        <w:rPr>
          <w:rFonts w:ascii="Times New Roman" w:hAnsi="Times New Roman" w:cs="Times New Roman"/>
          <w:b/>
          <w:color w:val="000000"/>
          <w:sz w:val="24"/>
          <w:szCs w:val="24"/>
        </w:rPr>
        <w:lastRenderedPageBreak/>
        <w:t xml:space="preserve"> </w:t>
      </w:r>
      <w:proofErr w:type="gramStart"/>
      <w:r w:rsidRPr="00B457C7">
        <w:rPr>
          <w:rFonts w:ascii="Times New Roman" w:hAnsi="Times New Roman" w:cs="Times New Roman"/>
          <w:b/>
          <w:color w:val="000000"/>
          <w:sz w:val="24"/>
          <w:szCs w:val="24"/>
        </w:rPr>
        <w:t>11</w:t>
      </w:r>
      <w:proofErr w:type="gramEnd"/>
      <w:r w:rsidRPr="00B457C7">
        <w:rPr>
          <w:rFonts w:ascii="Times New Roman" w:hAnsi="Times New Roman" w:cs="Times New Roman"/>
          <w:b/>
          <w:color w:val="000000"/>
          <w:sz w:val="24"/>
          <w:szCs w:val="24"/>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515567" w:rsidRPr="00B457C7">
        <w:trPr>
          <w:trHeight w:val="144"/>
          <w:tblCellSpacing w:w="20" w:type="nil"/>
        </w:trPr>
        <w:tc>
          <w:tcPr>
            <w:tcW w:w="510" w:type="dxa"/>
            <w:vMerge w:val="restart"/>
            <w:tcMar>
              <w:top w:w="50" w:type="dxa"/>
              <w:left w:w="100" w:type="dxa"/>
            </w:tcMar>
            <w:vAlign w:val="center"/>
          </w:tcPr>
          <w:p w:rsidR="00515567" w:rsidRPr="00B457C7" w:rsidRDefault="00C37453">
            <w:pPr>
              <w:spacing w:after="0"/>
              <w:ind w:left="135"/>
              <w:rPr>
                <w:rFonts w:ascii="Times New Roman" w:hAnsi="Times New Roman" w:cs="Times New Roman"/>
                <w:sz w:val="24"/>
                <w:szCs w:val="24"/>
              </w:rPr>
            </w:pPr>
            <w:r w:rsidRPr="00B457C7">
              <w:rPr>
                <w:rFonts w:ascii="Times New Roman" w:hAnsi="Times New Roman" w:cs="Times New Roman"/>
                <w:b/>
                <w:color w:val="000000"/>
                <w:sz w:val="24"/>
                <w:szCs w:val="24"/>
              </w:rPr>
              <w:t xml:space="preserve">№ п/п </w:t>
            </w:r>
          </w:p>
          <w:p w:rsidR="00515567" w:rsidRPr="00B457C7" w:rsidRDefault="00515567">
            <w:pPr>
              <w:spacing w:after="0"/>
              <w:ind w:left="135"/>
              <w:rPr>
                <w:rFonts w:ascii="Times New Roman" w:hAnsi="Times New Roman" w:cs="Times New Roman"/>
                <w:sz w:val="24"/>
                <w:szCs w:val="24"/>
              </w:rPr>
            </w:pPr>
          </w:p>
        </w:tc>
        <w:tc>
          <w:tcPr>
            <w:tcW w:w="2816" w:type="dxa"/>
            <w:vMerge w:val="restart"/>
            <w:tcMar>
              <w:top w:w="50" w:type="dxa"/>
              <w:left w:w="100" w:type="dxa"/>
            </w:tcMar>
            <w:vAlign w:val="center"/>
          </w:tcPr>
          <w:p w:rsidR="00515567" w:rsidRPr="00B457C7" w:rsidRDefault="00C37453">
            <w:pPr>
              <w:spacing w:after="0"/>
              <w:ind w:left="135"/>
              <w:rPr>
                <w:rFonts w:ascii="Times New Roman" w:hAnsi="Times New Roman" w:cs="Times New Roman"/>
                <w:sz w:val="24"/>
                <w:szCs w:val="24"/>
              </w:rPr>
            </w:pPr>
            <w:proofErr w:type="spellStart"/>
            <w:r w:rsidRPr="00B457C7">
              <w:rPr>
                <w:rFonts w:ascii="Times New Roman" w:hAnsi="Times New Roman" w:cs="Times New Roman"/>
                <w:b/>
                <w:color w:val="000000"/>
                <w:sz w:val="24"/>
                <w:szCs w:val="24"/>
              </w:rPr>
              <w:t>Наименование</w:t>
            </w:r>
            <w:proofErr w:type="spellEnd"/>
            <w:r w:rsidRPr="00B457C7">
              <w:rPr>
                <w:rFonts w:ascii="Times New Roman" w:hAnsi="Times New Roman" w:cs="Times New Roman"/>
                <w:b/>
                <w:color w:val="000000"/>
                <w:sz w:val="24"/>
                <w:szCs w:val="24"/>
              </w:rPr>
              <w:t xml:space="preserve"> </w:t>
            </w:r>
            <w:proofErr w:type="spellStart"/>
            <w:r w:rsidRPr="00B457C7">
              <w:rPr>
                <w:rFonts w:ascii="Times New Roman" w:hAnsi="Times New Roman" w:cs="Times New Roman"/>
                <w:b/>
                <w:color w:val="000000"/>
                <w:sz w:val="24"/>
                <w:szCs w:val="24"/>
              </w:rPr>
              <w:t>разделов</w:t>
            </w:r>
            <w:proofErr w:type="spellEnd"/>
            <w:r w:rsidRPr="00B457C7">
              <w:rPr>
                <w:rFonts w:ascii="Times New Roman" w:hAnsi="Times New Roman" w:cs="Times New Roman"/>
                <w:b/>
                <w:color w:val="000000"/>
                <w:sz w:val="24"/>
                <w:szCs w:val="24"/>
              </w:rPr>
              <w:t xml:space="preserve"> и </w:t>
            </w:r>
            <w:proofErr w:type="spellStart"/>
            <w:r w:rsidRPr="00B457C7">
              <w:rPr>
                <w:rFonts w:ascii="Times New Roman" w:hAnsi="Times New Roman" w:cs="Times New Roman"/>
                <w:b/>
                <w:color w:val="000000"/>
                <w:sz w:val="24"/>
                <w:szCs w:val="24"/>
              </w:rPr>
              <w:t>тем</w:t>
            </w:r>
            <w:proofErr w:type="spellEnd"/>
            <w:r w:rsidRPr="00B457C7">
              <w:rPr>
                <w:rFonts w:ascii="Times New Roman" w:hAnsi="Times New Roman" w:cs="Times New Roman"/>
                <w:b/>
                <w:color w:val="000000"/>
                <w:sz w:val="24"/>
                <w:szCs w:val="24"/>
              </w:rPr>
              <w:t xml:space="preserve"> </w:t>
            </w:r>
            <w:proofErr w:type="spellStart"/>
            <w:r w:rsidRPr="00B457C7">
              <w:rPr>
                <w:rFonts w:ascii="Times New Roman" w:hAnsi="Times New Roman" w:cs="Times New Roman"/>
                <w:b/>
                <w:color w:val="000000"/>
                <w:sz w:val="24"/>
                <w:szCs w:val="24"/>
              </w:rPr>
              <w:t>программы</w:t>
            </w:r>
            <w:proofErr w:type="spellEnd"/>
            <w:r w:rsidRPr="00B457C7">
              <w:rPr>
                <w:rFonts w:ascii="Times New Roman" w:hAnsi="Times New Roman" w:cs="Times New Roman"/>
                <w:b/>
                <w:color w:val="000000"/>
                <w:sz w:val="24"/>
                <w:szCs w:val="24"/>
              </w:rPr>
              <w:t xml:space="preserve"> </w:t>
            </w:r>
          </w:p>
          <w:p w:rsidR="00515567" w:rsidRPr="00B457C7" w:rsidRDefault="00515567">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515567" w:rsidRPr="00B457C7" w:rsidRDefault="00C37453">
            <w:pPr>
              <w:spacing w:after="0"/>
              <w:rPr>
                <w:rFonts w:ascii="Times New Roman" w:hAnsi="Times New Roman" w:cs="Times New Roman"/>
                <w:sz w:val="24"/>
                <w:szCs w:val="24"/>
              </w:rPr>
            </w:pPr>
            <w:proofErr w:type="spellStart"/>
            <w:r w:rsidRPr="00B457C7">
              <w:rPr>
                <w:rFonts w:ascii="Times New Roman" w:hAnsi="Times New Roman" w:cs="Times New Roman"/>
                <w:b/>
                <w:color w:val="000000"/>
                <w:sz w:val="24"/>
                <w:szCs w:val="24"/>
              </w:rPr>
              <w:t>Количество</w:t>
            </w:r>
            <w:proofErr w:type="spellEnd"/>
            <w:r w:rsidRPr="00B457C7">
              <w:rPr>
                <w:rFonts w:ascii="Times New Roman" w:hAnsi="Times New Roman" w:cs="Times New Roman"/>
                <w:b/>
                <w:color w:val="000000"/>
                <w:sz w:val="24"/>
                <w:szCs w:val="24"/>
              </w:rPr>
              <w:t xml:space="preserve"> </w:t>
            </w:r>
            <w:proofErr w:type="spellStart"/>
            <w:r w:rsidRPr="00B457C7">
              <w:rPr>
                <w:rFonts w:ascii="Times New Roman" w:hAnsi="Times New Roman" w:cs="Times New Roman"/>
                <w:b/>
                <w:color w:val="000000"/>
                <w:sz w:val="24"/>
                <w:szCs w:val="24"/>
              </w:rPr>
              <w:t>часов</w:t>
            </w:r>
            <w:proofErr w:type="spellEnd"/>
          </w:p>
        </w:tc>
        <w:tc>
          <w:tcPr>
            <w:tcW w:w="2694" w:type="dxa"/>
            <w:vMerge w:val="restart"/>
            <w:tcMar>
              <w:top w:w="50" w:type="dxa"/>
              <w:left w:w="100" w:type="dxa"/>
            </w:tcMar>
            <w:vAlign w:val="center"/>
          </w:tcPr>
          <w:p w:rsidR="00515567" w:rsidRPr="00B457C7" w:rsidRDefault="00C37453">
            <w:pPr>
              <w:spacing w:after="0"/>
              <w:ind w:left="135"/>
              <w:rPr>
                <w:rFonts w:ascii="Times New Roman" w:hAnsi="Times New Roman" w:cs="Times New Roman"/>
                <w:sz w:val="24"/>
                <w:szCs w:val="24"/>
              </w:rPr>
            </w:pPr>
            <w:proofErr w:type="spellStart"/>
            <w:r w:rsidRPr="00B457C7">
              <w:rPr>
                <w:rFonts w:ascii="Times New Roman" w:hAnsi="Times New Roman" w:cs="Times New Roman"/>
                <w:b/>
                <w:color w:val="000000"/>
                <w:sz w:val="24"/>
                <w:szCs w:val="24"/>
              </w:rPr>
              <w:t>Электронные</w:t>
            </w:r>
            <w:proofErr w:type="spellEnd"/>
            <w:r w:rsidRPr="00B457C7">
              <w:rPr>
                <w:rFonts w:ascii="Times New Roman" w:hAnsi="Times New Roman" w:cs="Times New Roman"/>
                <w:b/>
                <w:color w:val="000000"/>
                <w:sz w:val="24"/>
                <w:szCs w:val="24"/>
              </w:rPr>
              <w:t xml:space="preserve"> (</w:t>
            </w:r>
            <w:proofErr w:type="spellStart"/>
            <w:r w:rsidRPr="00B457C7">
              <w:rPr>
                <w:rFonts w:ascii="Times New Roman" w:hAnsi="Times New Roman" w:cs="Times New Roman"/>
                <w:b/>
                <w:color w:val="000000"/>
                <w:sz w:val="24"/>
                <w:szCs w:val="24"/>
              </w:rPr>
              <w:t>цифровые</w:t>
            </w:r>
            <w:proofErr w:type="spellEnd"/>
            <w:r w:rsidRPr="00B457C7">
              <w:rPr>
                <w:rFonts w:ascii="Times New Roman" w:hAnsi="Times New Roman" w:cs="Times New Roman"/>
                <w:b/>
                <w:color w:val="000000"/>
                <w:sz w:val="24"/>
                <w:szCs w:val="24"/>
              </w:rPr>
              <w:t xml:space="preserve">) </w:t>
            </w:r>
            <w:proofErr w:type="spellStart"/>
            <w:r w:rsidRPr="00B457C7">
              <w:rPr>
                <w:rFonts w:ascii="Times New Roman" w:hAnsi="Times New Roman" w:cs="Times New Roman"/>
                <w:b/>
                <w:color w:val="000000"/>
                <w:sz w:val="24"/>
                <w:szCs w:val="24"/>
              </w:rPr>
              <w:t>образовательные</w:t>
            </w:r>
            <w:proofErr w:type="spellEnd"/>
            <w:r w:rsidRPr="00B457C7">
              <w:rPr>
                <w:rFonts w:ascii="Times New Roman" w:hAnsi="Times New Roman" w:cs="Times New Roman"/>
                <w:b/>
                <w:color w:val="000000"/>
                <w:sz w:val="24"/>
                <w:szCs w:val="24"/>
              </w:rPr>
              <w:t xml:space="preserve"> </w:t>
            </w:r>
            <w:proofErr w:type="spellStart"/>
            <w:r w:rsidRPr="00B457C7">
              <w:rPr>
                <w:rFonts w:ascii="Times New Roman" w:hAnsi="Times New Roman" w:cs="Times New Roman"/>
                <w:b/>
                <w:color w:val="000000"/>
                <w:sz w:val="24"/>
                <w:szCs w:val="24"/>
              </w:rPr>
              <w:t>ресурсы</w:t>
            </w:r>
            <w:proofErr w:type="spellEnd"/>
            <w:r w:rsidRPr="00B457C7">
              <w:rPr>
                <w:rFonts w:ascii="Times New Roman" w:hAnsi="Times New Roman" w:cs="Times New Roman"/>
                <w:b/>
                <w:color w:val="000000"/>
                <w:sz w:val="24"/>
                <w:szCs w:val="24"/>
              </w:rPr>
              <w:t xml:space="preserve"> </w:t>
            </w:r>
          </w:p>
          <w:p w:rsidR="00515567" w:rsidRPr="00B457C7" w:rsidRDefault="00515567">
            <w:pPr>
              <w:spacing w:after="0"/>
              <w:ind w:left="135"/>
              <w:rPr>
                <w:rFonts w:ascii="Times New Roman" w:hAnsi="Times New Roman" w:cs="Times New Roman"/>
                <w:sz w:val="24"/>
                <w:szCs w:val="24"/>
              </w:rPr>
            </w:pPr>
          </w:p>
        </w:tc>
      </w:tr>
      <w:tr w:rsidR="00515567" w:rsidRPr="00B457C7">
        <w:trPr>
          <w:trHeight w:val="144"/>
          <w:tblCellSpacing w:w="20" w:type="nil"/>
        </w:trPr>
        <w:tc>
          <w:tcPr>
            <w:tcW w:w="0" w:type="auto"/>
            <w:vMerge/>
            <w:tcBorders>
              <w:top w:val="nil"/>
            </w:tcBorders>
            <w:tcMar>
              <w:top w:w="50" w:type="dxa"/>
              <w:left w:w="100" w:type="dxa"/>
            </w:tcMar>
          </w:tcPr>
          <w:p w:rsidR="00515567" w:rsidRPr="00B457C7" w:rsidRDefault="00515567">
            <w:pPr>
              <w:rPr>
                <w:rFonts w:ascii="Times New Roman" w:hAnsi="Times New Roman" w:cs="Times New Roman"/>
                <w:sz w:val="24"/>
                <w:szCs w:val="24"/>
              </w:rPr>
            </w:pPr>
          </w:p>
        </w:tc>
        <w:tc>
          <w:tcPr>
            <w:tcW w:w="0" w:type="auto"/>
            <w:vMerge/>
            <w:tcBorders>
              <w:top w:val="nil"/>
            </w:tcBorders>
            <w:tcMar>
              <w:top w:w="50" w:type="dxa"/>
              <w:left w:w="100" w:type="dxa"/>
            </w:tcMar>
          </w:tcPr>
          <w:p w:rsidR="00515567" w:rsidRPr="00B457C7" w:rsidRDefault="00515567">
            <w:pPr>
              <w:rPr>
                <w:rFonts w:ascii="Times New Roman" w:hAnsi="Times New Roman" w:cs="Times New Roman"/>
                <w:sz w:val="24"/>
                <w:szCs w:val="24"/>
              </w:rPr>
            </w:pPr>
          </w:p>
        </w:tc>
        <w:tc>
          <w:tcPr>
            <w:tcW w:w="994" w:type="dxa"/>
            <w:tcMar>
              <w:top w:w="50" w:type="dxa"/>
              <w:left w:w="100" w:type="dxa"/>
            </w:tcMar>
            <w:vAlign w:val="center"/>
          </w:tcPr>
          <w:p w:rsidR="00515567" w:rsidRPr="00B457C7" w:rsidRDefault="00C37453">
            <w:pPr>
              <w:spacing w:after="0"/>
              <w:ind w:left="135"/>
              <w:rPr>
                <w:rFonts w:ascii="Times New Roman" w:hAnsi="Times New Roman" w:cs="Times New Roman"/>
                <w:sz w:val="24"/>
                <w:szCs w:val="24"/>
              </w:rPr>
            </w:pPr>
            <w:proofErr w:type="spellStart"/>
            <w:r w:rsidRPr="00B457C7">
              <w:rPr>
                <w:rFonts w:ascii="Times New Roman" w:hAnsi="Times New Roman" w:cs="Times New Roman"/>
                <w:b/>
                <w:color w:val="000000"/>
                <w:sz w:val="24"/>
                <w:szCs w:val="24"/>
              </w:rPr>
              <w:t>Всего</w:t>
            </w:r>
            <w:proofErr w:type="spellEnd"/>
            <w:r w:rsidRPr="00B457C7">
              <w:rPr>
                <w:rFonts w:ascii="Times New Roman" w:hAnsi="Times New Roman" w:cs="Times New Roman"/>
                <w:b/>
                <w:color w:val="000000"/>
                <w:sz w:val="24"/>
                <w:szCs w:val="24"/>
              </w:rPr>
              <w:t xml:space="preserve"> </w:t>
            </w:r>
          </w:p>
          <w:p w:rsidR="00515567" w:rsidRPr="00B457C7" w:rsidRDefault="00515567">
            <w:pPr>
              <w:spacing w:after="0"/>
              <w:ind w:left="135"/>
              <w:rPr>
                <w:rFonts w:ascii="Times New Roman" w:hAnsi="Times New Roman" w:cs="Times New Roman"/>
                <w:sz w:val="24"/>
                <w:szCs w:val="24"/>
              </w:rPr>
            </w:pPr>
          </w:p>
        </w:tc>
        <w:tc>
          <w:tcPr>
            <w:tcW w:w="1719" w:type="dxa"/>
            <w:tcMar>
              <w:top w:w="50" w:type="dxa"/>
              <w:left w:w="100" w:type="dxa"/>
            </w:tcMar>
            <w:vAlign w:val="center"/>
          </w:tcPr>
          <w:p w:rsidR="00515567" w:rsidRPr="00B457C7" w:rsidRDefault="00C37453">
            <w:pPr>
              <w:spacing w:after="0"/>
              <w:ind w:left="135"/>
              <w:rPr>
                <w:rFonts w:ascii="Times New Roman" w:hAnsi="Times New Roman" w:cs="Times New Roman"/>
                <w:sz w:val="24"/>
                <w:szCs w:val="24"/>
              </w:rPr>
            </w:pPr>
            <w:proofErr w:type="spellStart"/>
            <w:r w:rsidRPr="00B457C7">
              <w:rPr>
                <w:rFonts w:ascii="Times New Roman" w:hAnsi="Times New Roman" w:cs="Times New Roman"/>
                <w:b/>
                <w:color w:val="000000"/>
                <w:sz w:val="24"/>
                <w:szCs w:val="24"/>
              </w:rPr>
              <w:t>Контрольные</w:t>
            </w:r>
            <w:proofErr w:type="spellEnd"/>
            <w:r w:rsidRPr="00B457C7">
              <w:rPr>
                <w:rFonts w:ascii="Times New Roman" w:hAnsi="Times New Roman" w:cs="Times New Roman"/>
                <w:b/>
                <w:color w:val="000000"/>
                <w:sz w:val="24"/>
                <w:szCs w:val="24"/>
              </w:rPr>
              <w:t xml:space="preserve"> </w:t>
            </w:r>
            <w:proofErr w:type="spellStart"/>
            <w:r w:rsidRPr="00B457C7">
              <w:rPr>
                <w:rFonts w:ascii="Times New Roman" w:hAnsi="Times New Roman" w:cs="Times New Roman"/>
                <w:b/>
                <w:color w:val="000000"/>
                <w:sz w:val="24"/>
                <w:szCs w:val="24"/>
              </w:rPr>
              <w:t>работы</w:t>
            </w:r>
            <w:proofErr w:type="spellEnd"/>
            <w:r w:rsidRPr="00B457C7">
              <w:rPr>
                <w:rFonts w:ascii="Times New Roman" w:hAnsi="Times New Roman" w:cs="Times New Roman"/>
                <w:b/>
                <w:color w:val="000000"/>
                <w:sz w:val="24"/>
                <w:szCs w:val="24"/>
              </w:rPr>
              <w:t xml:space="preserve"> </w:t>
            </w:r>
          </w:p>
          <w:p w:rsidR="00515567" w:rsidRPr="00B457C7" w:rsidRDefault="00515567">
            <w:pPr>
              <w:spacing w:after="0"/>
              <w:ind w:left="135"/>
              <w:rPr>
                <w:rFonts w:ascii="Times New Roman" w:hAnsi="Times New Roman" w:cs="Times New Roman"/>
                <w:sz w:val="24"/>
                <w:szCs w:val="24"/>
              </w:rPr>
            </w:pPr>
          </w:p>
        </w:tc>
        <w:tc>
          <w:tcPr>
            <w:tcW w:w="1805" w:type="dxa"/>
            <w:tcMar>
              <w:top w:w="50" w:type="dxa"/>
              <w:left w:w="100" w:type="dxa"/>
            </w:tcMar>
            <w:vAlign w:val="center"/>
          </w:tcPr>
          <w:p w:rsidR="00515567" w:rsidRPr="00B457C7" w:rsidRDefault="00C37453">
            <w:pPr>
              <w:spacing w:after="0"/>
              <w:ind w:left="135"/>
              <w:rPr>
                <w:rFonts w:ascii="Times New Roman" w:hAnsi="Times New Roman" w:cs="Times New Roman"/>
                <w:sz w:val="24"/>
                <w:szCs w:val="24"/>
              </w:rPr>
            </w:pPr>
            <w:proofErr w:type="spellStart"/>
            <w:r w:rsidRPr="00B457C7">
              <w:rPr>
                <w:rFonts w:ascii="Times New Roman" w:hAnsi="Times New Roman" w:cs="Times New Roman"/>
                <w:b/>
                <w:color w:val="000000"/>
                <w:sz w:val="24"/>
                <w:szCs w:val="24"/>
              </w:rPr>
              <w:t>Практические</w:t>
            </w:r>
            <w:proofErr w:type="spellEnd"/>
            <w:r w:rsidRPr="00B457C7">
              <w:rPr>
                <w:rFonts w:ascii="Times New Roman" w:hAnsi="Times New Roman" w:cs="Times New Roman"/>
                <w:b/>
                <w:color w:val="000000"/>
                <w:sz w:val="24"/>
                <w:szCs w:val="24"/>
              </w:rPr>
              <w:t xml:space="preserve"> </w:t>
            </w:r>
            <w:proofErr w:type="spellStart"/>
            <w:r w:rsidRPr="00B457C7">
              <w:rPr>
                <w:rFonts w:ascii="Times New Roman" w:hAnsi="Times New Roman" w:cs="Times New Roman"/>
                <w:b/>
                <w:color w:val="000000"/>
                <w:sz w:val="24"/>
                <w:szCs w:val="24"/>
              </w:rPr>
              <w:t>работы</w:t>
            </w:r>
            <w:proofErr w:type="spellEnd"/>
            <w:r w:rsidRPr="00B457C7">
              <w:rPr>
                <w:rFonts w:ascii="Times New Roman" w:hAnsi="Times New Roman" w:cs="Times New Roman"/>
                <w:b/>
                <w:color w:val="000000"/>
                <w:sz w:val="24"/>
                <w:szCs w:val="24"/>
              </w:rPr>
              <w:t xml:space="preserve"> </w:t>
            </w:r>
          </w:p>
          <w:p w:rsidR="00515567" w:rsidRPr="00B457C7" w:rsidRDefault="00515567">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515567" w:rsidRPr="00B457C7" w:rsidRDefault="00515567">
            <w:pPr>
              <w:rPr>
                <w:rFonts w:ascii="Times New Roman" w:hAnsi="Times New Roman" w:cs="Times New Roman"/>
                <w:sz w:val="24"/>
                <w:szCs w:val="24"/>
              </w:rPr>
            </w:pPr>
          </w:p>
        </w:tc>
      </w:tr>
      <w:tr w:rsidR="00515567" w:rsidRPr="00A33D3E">
        <w:trPr>
          <w:trHeight w:val="144"/>
          <w:tblCellSpacing w:w="20" w:type="nil"/>
        </w:trPr>
        <w:tc>
          <w:tcPr>
            <w:tcW w:w="0" w:type="auto"/>
            <w:gridSpan w:val="6"/>
            <w:tcMar>
              <w:top w:w="50" w:type="dxa"/>
              <w:left w:w="100" w:type="dxa"/>
            </w:tcMar>
            <w:vAlign w:val="center"/>
          </w:tcPr>
          <w:p w:rsidR="00515567" w:rsidRPr="00B457C7" w:rsidRDefault="00C37453">
            <w:pPr>
              <w:spacing w:after="0"/>
              <w:ind w:left="135"/>
              <w:rPr>
                <w:rFonts w:ascii="Times New Roman" w:hAnsi="Times New Roman" w:cs="Times New Roman"/>
                <w:sz w:val="24"/>
                <w:szCs w:val="24"/>
                <w:lang w:val="ru-RU"/>
              </w:rPr>
            </w:pPr>
            <w:r w:rsidRPr="00B457C7">
              <w:rPr>
                <w:rFonts w:ascii="Times New Roman" w:hAnsi="Times New Roman" w:cs="Times New Roman"/>
                <w:b/>
                <w:color w:val="000000"/>
                <w:sz w:val="24"/>
                <w:szCs w:val="24"/>
                <w:lang w:val="ru-RU"/>
              </w:rPr>
              <w:t>Раздел 1.</w:t>
            </w:r>
            <w:r w:rsidRPr="00B457C7">
              <w:rPr>
                <w:rFonts w:ascii="Times New Roman" w:hAnsi="Times New Roman" w:cs="Times New Roman"/>
                <w:color w:val="000000"/>
                <w:sz w:val="24"/>
                <w:szCs w:val="24"/>
                <w:lang w:val="ru-RU"/>
              </w:rPr>
              <w:t xml:space="preserve"> </w:t>
            </w:r>
            <w:r w:rsidRPr="00B457C7">
              <w:rPr>
                <w:rFonts w:ascii="Times New Roman" w:hAnsi="Times New Roman" w:cs="Times New Roman"/>
                <w:b/>
                <w:color w:val="000000"/>
                <w:sz w:val="24"/>
                <w:szCs w:val="24"/>
                <w:lang w:val="ru-RU"/>
              </w:rPr>
              <w:t>Знания о физической культуре</w:t>
            </w:r>
          </w:p>
        </w:tc>
      </w:tr>
      <w:tr w:rsidR="00515567" w:rsidRPr="00B457C7">
        <w:trPr>
          <w:trHeight w:val="144"/>
          <w:tblCellSpacing w:w="20" w:type="nil"/>
        </w:trPr>
        <w:tc>
          <w:tcPr>
            <w:tcW w:w="510" w:type="dxa"/>
            <w:tcMar>
              <w:top w:w="50" w:type="dxa"/>
              <w:left w:w="100" w:type="dxa"/>
            </w:tcMar>
            <w:vAlign w:val="center"/>
          </w:tcPr>
          <w:p w:rsidR="00515567" w:rsidRPr="00B457C7" w:rsidRDefault="00C37453">
            <w:pPr>
              <w:spacing w:after="0"/>
              <w:rPr>
                <w:rFonts w:ascii="Times New Roman" w:hAnsi="Times New Roman" w:cs="Times New Roman"/>
                <w:sz w:val="24"/>
                <w:szCs w:val="24"/>
              </w:rPr>
            </w:pPr>
            <w:r w:rsidRPr="00B457C7">
              <w:rPr>
                <w:rFonts w:ascii="Times New Roman" w:hAnsi="Times New Roman" w:cs="Times New Roman"/>
                <w:color w:val="000000"/>
                <w:sz w:val="24"/>
                <w:szCs w:val="24"/>
              </w:rPr>
              <w:t>1.1</w:t>
            </w:r>
          </w:p>
        </w:tc>
        <w:tc>
          <w:tcPr>
            <w:tcW w:w="2816" w:type="dxa"/>
            <w:tcMar>
              <w:top w:w="50" w:type="dxa"/>
              <w:left w:w="100" w:type="dxa"/>
            </w:tcMar>
            <w:vAlign w:val="center"/>
          </w:tcPr>
          <w:p w:rsidR="00515567" w:rsidRPr="00B457C7" w:rsidRDefault="00C37453">
            <w:pPr>
              <w:spacing w:after="0"/>
              <w:ind w:left="135"/>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Здоровый образ жизни современного человека</w:t>
            </w:r>
          </w:p>
        </w:tc>
        <w:tc>
          <w:tcPr>
            <w:tcW w:w="994" w:type="dxa"/>
            <w:tcMar>
              <w:top w:w="50" w:type="dxa"/>
              <w:left w:w="100" w:type="dxa"/>
            </w:tcMar>
            <w:vAlign w:val="center"/>
          </w:tcPr>
          <w:p w:rsidR="00515567" w:rsidRPr="00B457C7" w:rsidRDefault="00C37453">
            <w:pPr>
              <w:spacing w:after="0"/>
              <w:ind w:left="135"/>
              <w:jc w:val="center"/>
              <w:rPr>
                <w:rFonts w:ascii="Times New Roman" w:hAnsi="Times New Roman" w:cs="Times New Roman"/>
                <w:sz w:val="24"/>
                <w:szCs w:val="24"/>
              </w:rPr>
            </w:pPr>
            <w:r w:rsidRPr="00B457C7">
              <w:rPr>
                <w:rFonts w:ascii="Times New Roman" w:hAnsi="Times New Roman" w:cs="Times New Roman"/>
                <w:color w:val="000000"/>
                <w:sz w:val="24"/>
                <w:szCs w:val="24"/>
                <w:lang w:val="ru-RU"/>
              </w:rPr>
              <w:t xml:space="preserve"> </w:t>
            </w:r>
            <w:r w:rsidRPr="00B457C7">
              <w:rPr>
                <w:rFonts w:ascii="Times New Roman" w:hAnsi="Times New Roman" w:cs="Times New Roman"/>
                <w:color w:val="000000"/>
                <w:sz w:val="24"/>
                <w:szCs w:val="24"/>
              </w:rPr>
              <w:t xml:space="preserve">6 </w:t>
            </w:r>
          </w:p>
        </w:tc>
        <w:tc>
          <w:tcPr>
            <w:tcW w:w="1719" w:type="dxa"/>
            <w:tcMar>
              <w:top w:w="50" w:type="dxa"/>
              <w:left w:w="100" w:type="dxa"/>
            </w:tcMar>
            <w:vAlign w:val="center"/>
          </w:tcPr>
          <w:p w:rsidR="00515567" w:rsidRPr="00B457C7" w:rsidRDefault="00515567">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515567" w:rsidRPr="00B457C7" w:rsidRDefault="00515567">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515567" w:rsidRPr="00B457C7" w:rsidRDefault="00515567">
            <w:pPr>
              <w:spacing w:after="0"/>
              <w:ind w:left="135"/>
              <w:rPr>
                <w:rFonts w:ascii="Times New Roman" w:hAnsi="Times New Roman" w:cs="Times New Roman"/>
                <w:sz w:val="24"/>
                <w:szCs w:val="24"/>
              </w:rPr>
            </w:pPr>
          </w:p>
        </w:tc>
      </w:tr>
      <w:tr w:rsidR="00515567" w:rsidRPr="00B457C7">
        <w:trPr>
          <w:trHeight w:val="144"/>
          <w:tblCellSpacing w:w="20" w:type="nil"/>
        </w:trPr>
        <w:tc>
          <w:tcPr>
            <w:tcW w:w="510" w:type="dxa"/>
            <w:tcMar>
              <w:top w:w="50" w:type="dxa"/>
              <w:left w:w="100" w:type="dxa"/>
            </w:tcMar>
            <w:vAlign w:val="center"/>
          </w:tcPr>
          <w:p w:rsidR="00515567" w:rsidRPr="00B457C7" w:rsidRDefault="00C37453">
            <w:pPr>
              <w:spacing w:after="0"/>
              <w:rPr>
                <w:rFonts w:ascii="Times New Roman" w:hAnsi="Times New Roman" w:cs="Times New Roman"/>
                <w:sz w:val="24"/>
                <w:szCs w:val="24"/>
              </w:rPr>
            </w:pPr>
            <w:r w:rsidRPr="00B457C7">
              <w:rPr>
                <w:rFonts w:ascii="Times New Roman" w:hAnsi="Times New Roman" w:cs="Times New Roman"/>
                <w:color w:val="000000"/>
                <w:sz w:val="24"/>
                <w:szCs w:val="24"/>
              </w:rPr>
              <w:t>1.2</w:t>
            </w:r>
          </w:p>
        </w:tc>
        <w:tc>
          <w:tcPr>
            <w:tcW w:w="2816" w:type="dxa"/>
            <w:tcMar>
              <w:top w:w="50" w:type="dxa"/>
              <w:left w:w="100" w:type="dxa"/>
            </w:tcMar>
            <w:vAlign w:val="center"/>
          </w:tcPr>
          <w:p w:rsidR="00515567" w:rsidRPr="00B457C7" w:rsidRDefault="00C37453">
            <w:pPr>
              <w:spacing w:after="0"/>
              <w:ind w:left="135"/>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Профилактика травматизма и оказание перовой помощи во время занятий физической культурой</w:t>
            </w:r>
          </w:p>
        </w:tc>
        <w:tc>
          <w:tcPr>
            <w:tcW w:w="994" w:type="dxa"/>
            <w:tcMar>
              <w:top w:w="50" w:type="dxa"/>
              <w:left w:w="100" w:type="dxa"/>
            </w:tcMar>
            <w:vAlign w:val="center"/>
          </w:tcPr>
          <w:p w:rsidR="00515567" w:rsidRPr="00B457C7" w:rsidRDefault="00C37453">
            <w:pPr>
              <w:spacing w:after="0"/>
              <w:ind w:left="135"/>
              <w:jc w:val="center"/>
              <w:rPr>
                <w:rFonts w:ascii="Times New Roman" w:hAnsi="Times New Roman" w:cs="Times New Roman"/>
                <w:sz w:val="24"/>
                <w:szCs w:val="24"/>
              </w:rPr>
            </w:pPr>
            <w:r w:rsidRPr="00B457C7">
              <w:rPr>
                <w:rFonts w:ascii="Times New Roman" w:hAnsi="Times New Roman" w:cs="Times New Roman"/>
                <w:color w:val="000000"/>
                <w:sz w:val="24"/>
                <w:szCs w:val="24"/>
                <w:lang w:val="ru-RU"/>
              </w:rPr>
              <w:t xml:space="preserve"> </w:t>
            </w:r>
            <w:r w:rsidRPr="00B457C7">
              <w:rPr>
                <w:rFonts w:ascii="Times New Roman" w:hAnsi="Times New Roman" w:cs="Times New Roman"/>
                <w:color w:val="000000"/>
                <w:sz w:val="24"/>
                <w:szCs w:val="24"/>
              </w:rPr>
              <w:t xml:space="preserve">4 </w:t>
            </w:r>
          </w:p>
        </w:tc>
        <w:tc>
          <w:tcPr>
            <w:tcW w:w="1719" w:type="dxa"/>
            <w:tcMar>
              <w:top w:w="50" w:type="dxa"/>
              <w:left w:w="100" w:type="dxa"/>
            </w:tcMar>
            <w:vAlign w:val="center"/>
          </w:tcPr>
          <w:p w:rsidR="00515567" w:rsidRPr="00B457C7" w:rsidRDefault="00515567">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515567" w:rsidRPr="00B457C7" w:rsidRDefault="00515567">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515567" w:rsidRPr="00B457C7" w:rsidRDefault="00515567">
            <w:pPr>
              <w:spacing w:after="0"/>
              <w:ind w:left="135"/>
              <w:rPr>
                <w:rFonts w:ascii="Times New Roman" w:hAnsi="Times New Roman" w:cs="Times New Roman"/>
                <w:sz w:val="24"/>
                <w:szCs w:val="24"/>
              </w:rPr>
            </w:pPr>
          </w:p>
        </w:tc>
      </w:tr>
      <w:tr w:rsidR="00515567" w:rsidRPr="00B457C7">
        <w:trPr>
          <w:trHeight w:val="144"/>
          <w:tblCellSpacing w:w="20" w:type="nil"/>
        </w:trPr>
        <w:tc>
          <w:tcPr>
            <w:tcW w:w="0" w:type="auto"/>
            <w:gridSpan w:val="2"/>
            <w:tcMar>
              <w:top w:w="50" w:type="dxa"/>
              <w:left w:w="100" w:type="dxa"/>
            </w:tcMar>
            <w:vAlign w:val="center"/>
          </w:tcPr>
          <w:p w:rsidR="00515567" w:rsidRPr="00B457C7" w:rsidRDefault="00C37453">
            <w:pPr>
              <w:spacing w:after="0"/>
              <w:ind w:left="135"/>
              <w:rPr>
                <w:rFonts w:ascii="Times New Roman" w:hAnsi="Times New Roman" w:cs="Times New Roman"/>
                <w:sz w:val="24"/>
                <w:szCs w:val="24"/>
              </w:rPr>
            </w:pPr>
            <w:proofErr w:type="spellStart"/>
            <w:r w:rsidRPr="00B457C7">
              <w:rPr>
                <w:rFonts w:ascii="Times New Roman" w:hAnsi="Times New Roman" w:cs="Times New Roman"/>
                <w:color w:val="000000"/>
                <w:sz w:val="24"/>
                <w:szCs w:val="24"/>
              </w:rPr>
              <w:t>Итого</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по</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rsidR="00515567" w:rsidRPr="00B457C7" w:rsidRDefault="00C37453">
            <w:pPr>
              <w:spacing w:after="0"/>
              <w:ind w:left="135"/>
              <w:jc w:val="center"/>
              <w:rPr>
                <w:rFonts w:ascii="Times New Roman" w:hAnsi="Times New Roman" w:cs="Times New Roman"/>
                <w:sz w:val="24"/>
                <w:szCs w:val="24"/>
              </w:rPr>
            </w:pPr>
            <w:r w:rsidRPr="00B457C7">
              <w:rPr>
                <w:rFonts w:ascii="Times New Roman" w:hAnsi="Times New Roman" w:cs="Times New Roman"/>
                <w:color w:val="000000"/>
                <w:sz w:val="24"/>
                <w:szCs w:val="24"/>
              </w:rPr>
              <w:t xml:space="preserve"> 10 </w:t>
            </w:r>
          </w:p>
        </w:tc>
        <w:tc>
          <w:tcPr>
            <w:tcW w:w="0" w:type="auto"/>
            <w:gridSpan w:val="3"/>
            <w:tcMar>
              <w:top w:w="50" w:type="dxa"/>
              <w:left w:w="100" w:type="dxa"/>
            </w:tcMar>
            <w:vAlign w:val="center"/>
          </w:tcPr>
          <w:p w:rsidR="00515567" w:rsidRPr="00B457C7" w:rsidRDefault="00515567">
            <w:pPr>
              <w:rPr>
                <w:rFonts w:ascii="Times New Roman" w:hAnsi="Times New Roman" w:cs="Times New Roman"/>
                <w:sz w:val="24"/>
                <w:szCs w:val="24"/>
              </w:rPr>
            </w:pPr>
          </w:p>
        </w:tc>
      </w:tr>
      <w:tr w:rsidR="00515567" w:rsidRPr="00A33D3E">
        <w:trPr>
          <w:trHeight w:val="144"/>
          <w:tblCellSpacing w:w="20" w:type="nil"/>
        </w:trPr>
        <w:tc>
          <w:tcPr>
            <w:tcW w:w="0" w:type="auto"/>
            <w:gridSpan w:val="6"/>
            <w:tcMar>
              <w:top w:w="50" w:type="dxa"/>
              <w:left w:w="100" w:type="dxa"/>
            </w:tcMar>
            <w:vAlign w:val="center"/>
          </w:tcPr>
          <w:p w:rsidR="00515567" w:rsidRPr="00B457C7" w:rsidRDefault="00C37453">
            <w:pPr>
              <w:spacing w:after="0"/>
              <w:ind w:left="135"/>
              <w:rPr>
                <w:rFonts w:ascii="Times New Roman" w:hAnsi="Times New Roman" w:cs="Times New Roman"/>
                <w:sz w:val="24"/>
                <w:szCs w:val="24"/>
                <w:lang w:val="ru-RU"/>
              </w:rPr>
            </w:pPr>
            <w:r w:rsidRPr="00B457C7">
              <w:rPr>
                <w:rFonts w:ascii="Times New Roman" w:hAnsi="Times New Roman" w:cs="Times New Roman"/>
                <w:b/>
                <w:color w:val="000000"/>
                <w:sz w:val="24"/>
                <w:szCs w:val="24"/>
                <w:lang w:val="ru-RU"/>
              </w:rPr>
              <w:t>Раздел 2.</w:t>
            </w:r>
            <w:r w:rsidRPr="00B457C7">
              <w:rPr>
                <w:rFonts w:ascii="Times New Roman" w:hAnsi="Times New Roman" w:cs="Times New Roman"/>
                <w:color w:val="000000"/>
                <w:sz w:val="24"/>
                <w:szCs w:val="24"/>
                <w:lang w:val="ru-RU"/>
              </w:rPr>
              <w:t xml:space="preserve"> </w:t>
            </w:r>
            <w:r w:rsidRPr="00B457C7">
              <w:rPr>
                <w:rFonts w:ascii="Times New Roman" w:hAnsi="Times New Roman" w:cs="Times New Roman"/>
                <w:b/>
                <w:color w:val="000000"/>
                <w:sz w:val="24"/>
                <w:szCs w:val="24"/>
                <w:lang w:val="ru-RU"/>
              </w:rPr>
              <w:t>Способы самостоятельной двигательной деятельности</w:t>
            </w:r>
          </w:p>
        </w:tc>
      </w:tr>
      <w:tr w:rsidR="00515567" w:rsidRPr="00B457C7">
        <w:trPr>
          <w:trHeight w:val="144"/>
          <w:tblCellSpacing w:w="20" w:type="nil"/>
        </w:trPr>
        <w:tc>
          <w:tcPr>
            <w:tcW w:w="510" w:type="dxa"/>
            <w:tcMar>
              <w:top w:w="50" w:type="dxa"/>
              <w:left w:w="100" w:type="dxa"/>
            </w:tcMar>
            <w:vAlign w:val="center"/>
          </w:tcPr>
          <w:p w:rsidR="00515567" w:rsidRPr="00B457C7" w:rsidRDefault="00C37453">
            <w:pPr>
              <w:spacing w:after="0"/>
              <w:rPr>
                <w:rFonts w:ascii="Times New Roman" w:hAnsi="Times New Roman" w:cs="Times New Roman"/>
                <w:sz w:val="24"/>
                <w:szCs w:val="24"/>
              </w:rPr>
            </w:pPr>
            <w:r w:rsidRPr="00B457C7">
              <w:rPr>
                <w:rFonts w:ascii="Times New Roman" w:hAnsi="Times New Roman" w:cs="Times New Roman"/>
                <w:color w:val="000000"/>
                <w:sz w:val="24"/>
                <w:szCs w:val="24"/>
              </w:rPr>
              <w:t>2.1</w:t>
            </w:r>
          </w:p>
        </w:tc>
        <w:tc>
          <w:tcPr>
            <w:tcW w:w="2816" w:type="dxa"/>
            <w:tcMar>
              <w:top w:w="50" w:type="dxa"/>
              <w:left w:w="100" w:type="dxa"/>
            </w:tcMar>
            <w:vAlign w:val="center"/>
          </w:tcPr>
          <w:p w:rsidR="00515567" w:rsidRPr="00B457C7" w:rsidRDefault="00C37453">
            <w:pPr>
              <w:spacing w:after="0"/>
              <w:ind w:left="135"/>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Современные оздоровительные методы и процедуры в режиме здорового образа жизни</w:t>
            </w:r>
          </w:p>
        </w:tc>
        <w:tc>
          <w:tcPr>
            <w:tcW w:w="994" w:type="dxa"/>
            <w:tcMar>
              <w:top w:w="50" w:type="dxa"/>
              <w:left w:w="100" w:type="dxa"/>
            </w:tcMar>
            <w:vAlign w:val="center"/>
          </w:tcPr>
          <w:p w:rsidR="00515567" w:rsidRPr="00B457C7" w:rsidRDefault="00C37453">
            <w:pPr>
              <w:spacing w:after="0"/>
              <w:ind w:left="135"/>
              <w:jc w:val="center"/>
              <w:rPr>
                <w:rFonts w:ascii="Times New Roman" w:hAnsi="Times New Roman" w:cs="Times New Roman"/>
                <w:sz w:val="24"/>
                <w:szCs w:val="24"/>
              </w:rPr>
            </w:pPr>
            <w:r w:rsidRPr="00B457C7">
              <w:rPr>
                <w:rFonts w:ascii="Times New Roman" w:hAnsi="Times New Roman" w:cs="Times New Roman"/>
                <w:color w:val="000000"/>
                <w:sz w:val="24"/>
                <w:szCs w:val="24"/>
                <w:lang w:val="ru-RU"/>
              </w:rPr>
              <w:t xml:space="preserve"> </w:t>
            </w:r>
            <w:r w:rsidRPr="00B457C7">
              <w:rPr>
                <w:rFonts w:ascii="Times New Roman" w:hAnsi="Times New Roman" w:cs="Times New Roman"/>
                <w:color w:val="000000"/>
                <w:sz w:val="24"/>
                <w:szCs w:val="24"/>
              </w:rPr>
              <w:t xml:space="preserve">6 </w:t>
            </w:r>
          </w:p>
        </w:tc>
        <w:tc>
          <w:tcPr>
            <w:tcW w:w="1719" w:type="dxa"/>
            <w:tcMar>
              <w:top w:w="50" w:type="dxa"/>
              <w:left w:w="100" w:type="dxa"/>
            </w:tcMar>
            <w:vAlign w:val="center"/>
          </w:tcPr>
          <w:p w:rsidR="00515567" w:rsidRPr="00B457C7" w:rsidRDefault="00515567">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515567" w:rsidRPr="00B457C7" w:rsidRDefault="00515567">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515567" w:rsidRPr="00B457C7" w:rsidRDefault="00515567">
            <w:pPr>
              <w:spacing w:after="0"/>
              <w:ind w:left="135"/>
              <w:rPr>
                <w:rFonts w:ascii="Times New Roman" w:hAnsi="Times New Roman" w:cs="Times New Roman"/>
                <w:sz w:val="24"/>
                <w:szCs w:val="24"/>
              </w:rPr>
            </w:pPr>
          </w:p>
        </w:tc>
      </w:tr>
      <w:tr w:rsidR="00515567" w:rsidRPr="00B457C7">
        <w:trPr>
          <w:trHeight w:val="144"/>
          <w:tblCellSpacing w:w="20" w:type="nil"/>
        </w:trPr>
        <w:tc>
          <w:tcPr>
            <w:tcW w:w="510" w:type="dxa"/>
            <w:tcMar>
              <w:top w:w="50" w:type="dxa"/>
              <w:left w:w="100" w:type="dxa"/>
            </w:tcMar>
            <w:vAlign w:val="center"/>
          </w:tcPr>
          <w:p w:rsidR="00515567" w:rsidRPr="00B457C7" w:rsidRDefault="00C37453">
            <w:pPr>
              <w:spacing w:after="0"/>
              <w:rPr>
                <w:rFonts w:ascii="Times New Roman" w:hAnsi="Times New Roman" w:cs="Times New Roman"/>
                <w:sz w:val="24"/>
                <w:szCs w:val="24"/>
              </w:rPr>
            </w:pPr>
            <w:r w:rsidRPr="00B457C7">
              <w:rPr>
                <w:rFonts w:ascii="Times New Roman" w:hAnsi="Times New Roman" w:cs="Times New Roman"/>
                <w:color w:val="000000"/>
                <w:sz w:val="24"/>
                <w:szCs w:val="24"/>
              </w:rPr>
              <w:t>2.2</w:t>
            </w:r>
          </w:p>
        </w:tc>
        <w:tc>
          <w:tcPr>
            <w:tcW w:w="2816" w:type="dxa"/>
            <w:tcMar>
              <w:top w:w="50" w:type="dxa"/>
              <w:left w:w="100" w:type="dxa"/>
            </w:tcMar>
            <w:vAlign w:val="center"/>
          </w:tcPr>
          <w:p w:rsidR="00515567" w:rsidRPr="00B457C7" w:rsidRDefault="00C37453">
            <w:pPr>
              <w:spacing w:after="0"/>
              <w:ind w:left="135"/>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Самостоятельная подготовка к выполнению нормативных требований комплекса «Готов к труду и обороне»</w:t>
            </w:r>
          </w:p>
        </w:tc>
        <w:tc>
          <w:tcPr>
            <w:tcW w:w="994" w:type="dxa"/>
            <w:tcMar>
              <w:top w:w="50" w:type="dxa"/>
              <w:left w:w="100" w:type="dxa"/>
            </w:tcMar>
            <w:vAlign w:val="center"/>
          </w:tcPr>
          <w:p w:rsidR="00515567" w:rsidRPr="00B457C7" w:rsidRDefault="00C37453">
            <w:pPr>
              <w:spacing w:after="0"/>
              <w:ind w:left="135"/>
              <w:jc w:val="center"/>
              <w:rPr>
                <w:rFonts w:ascii="Times New Roman" w:hAnsi="Times New Roman" w:cs="Times New Roman"/>
                <w:sz w:val="24"/>
                <w:szCs w:val="24"/>
              </w:rPr>
            </w:pPr>
            <w:r w:rsidRPr="00B457C7">
              <w:rPr>
                <w:rFonts w:ascii="Times New Roman" w:hAnsi="Times New Roman" w:cs="Times New Roman"/>
                <w:color w:val="000000"/>
                <w:sz w:val="24"/>
                <w:szCs w:val="24"/>
                <w:lang w:val="ru-RU"/>
              </w:rPr>
              <w:t xml:space="preserve"> </w:t>
            </w:r>
            <w:r w:rsidRPr="00B457C7">
              <w:rPr>
                <w:rFonts w:ascii="Times New Roman" w:hAnsi="Times New Roman" w:cs="Times New Roman"/>
                <w:color w:val="000000"/>
                <w:sz w:val="24"/>
                <w:szCs w:val="24"/>
              </w:rPr>
              <w:t xml:space="preserve">2 </w:t>
            </w:r>
          </w:p>
        </w:tc>
        <w:tc>
          <w:tcPr>
            <w:tcW w:w="1719" w:type="dxa"/>
            <w:tcMar>
              <w:top w:w="50" w:type="dxa"/>
              <w:left w:w="100" w:type="dxa"/>
            </w:tcMar>
            <w:vAlign w:val="center"/>
          </w:tcPr>
          <w:p w:rsidR="00515567" w:rsidRPr="00B457C7" w:rsidRDefault="00515567">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515567" w:rsidRPr="00B457C7" w:rsidRDefault="00515567">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515567" w:rsidRPr="00B457C7" w:rsidRDefault="00515567">
            <w:pPr>
              <w:spacing w:after="0"/>
              <w:ind w:left="135"/>
              <w:rPr>
                <w:rFonts w:ascii="Times New Roman" w:hAnsi="Times New Roman" w:cs="Times New Roman"/>
                <w:sz w:val="24"/>
                <w:szCs w:val="24"/>
              </w:rPr>
            </w:pPr>
          </w:p>
        </w:tc>
      </w:tr>
      <w:tr w:rsidR="00515567" w:rsidRPr="00B457C7">
        <w:trPr>
          <w:trHeight w:val="144"/>
          <w:tblCellSpacing w:w="20" w:type="nil"/>
        </w:trPr>
        <w:tc>
          <w:tcPr>
            <w:tcW w:w="0" w:type="auto"/>
            <w:gridSpan w:val="2"/>
            <w:tcMar>
              <w:top w:w="50" w:type="dxa"/>
              <w:left w:w="100" w:type="dxa"/>
            </w:tcMar>
            <w:vAlign w:val="center"/>
          </w:tcPr>
          <w:p w:rsidR="00515567" w:rsidRPr="00B457C7" w:rsidRDefault="00C37453">
            <w:pPr>
              <w:spacing w:after="0"/>
              <w:ind w:left="135"/>
              <w:rPr>
                <w:rFonts w:ascii="Times New Roman" w:hAnsi="Times New Roman" w:cs="Times New Roman"/>
                <w:sz w:val="24"/>
                <w:szCs w:val="24"/>
              </w:rPr>
            </w:pPr>
            <w:proofErr w:type="spellStart"/>
            <w:r w:rsidRPr="00B457C7">
              <w:rPr>
                <w:rFonts w:ascii="Times New Roman" w:hAnsi="Times New Roman" w:cs="Times New Roman"/>
                <w:color w:val="000000"/>
                <w:sz w:val="24"/>
                <w:szCs w:val="24"/>
              </w:rPr>
              <w:t>Итого</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по</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rsidR="00515567" w:rsidRPr="00B457C7" w:rsidRDefault="00C37453">
            <w:pPr>
              <w:spacing w:after="0"/>
              <w:ind w:left="135"/>
              <w:jc w:val="center"/>
              <w:rPr>
                <w:rFonts w:ascii="Times New Roman" w:hAnsi="Times New Roman" w:cs="Times New Roman"/>
                <w:sz w:val="24"/>
                <w:szCs w:val="24"/>
              </w:rPr>
            </w:pPr>
            <w:r w:rsidRPr="00B457C7">
              <w:rPr>
                <w:rFonts w:ascii="Times New Roman" w:hAnsi="Times New Roman" w:cs="Times New Roman"/>
                <w:color w:val="000000"/>
                <w:sz w:val="24"/>
                <w:szCs w:val="24"/>
              </w:rPr>
              <w:t xml:space="preserve"> 8 </w:t>
            </w:r>
          </w:p>
        </w:tc>
        <w:tc>
          <w:tcPr>
            <w:tcW w:w="0" w:type="auto"/>
            <w:gridSpan w:val="3"/>
            <w:tcMar>
              <w:top w:w="50" w:type="dxa"/>
              <w:left w:w="100" w:type="dxa"/>
            </w:tcMar>
            <w:vAlign w:val="center"/>
          </w:tcPr>
          <w:p w:rsidR="00515567" w:rsidRPr="00B457C7" w:rsidRDefault="00515567">
            <w:pPr>
              <w:rPr>
                <w:rFonts w:ascii="Times New Roman" w:hAnsi="Times New Roman" w:cs="Times New Roman"/>
                <w:sz w:val="24"/>
                <w:szCs w:val="24"/>
              </w:rPr>
            </w:pPr>
          </w:p>
        </w:tc>
      </w:tr>
      <w:tr w:rsidR="00515567" w:rsidRPr="00B457C7">
        <w:trPr>
          <w:trHeight w:val="144"/>
          <w:tblCellSpacing w:w="20" w:type="nil"/>
        </w:trPr>
        <w:tc>
          <w:tcPr>
            <w:tcW w:w="0" w:type="auto"/>
            <w:gridSpan w:val="6"/>
            <w:tcMar>
              <w:top w:w="50" w:type="dxa"/>
              <w:left w:w="100" w:type="dxa"/>
            </w:tcMar>
            <w:vAlign w:val="center"/>
          </w:tcPr>
          <w:p w:rsidR="00515567" w:rsidRPr="00B457C7" w:rsidRDefault="00C37453">
            <w:pPr>
              <w:spacing w:after="0"/>
              <w:ind w:left="135"/>
              <w:rPr>
                <w:rFonts w:ascii="Times New Roman" w:hAnsi="Times New Roman" w:cs="Times New Roman"/>
                <w:sz w:val="24"/>
                <w:szCs w:val="24"/>
              </w:rPr>
            </w:pPr>
            <w:r w:rsidRPr="00B457C7">
              <w:rPr>
                <w:rFonts w:ascii="Times New Roman" w:hAnsi="Times New Roman" w:cs="Times New Roman"/>
                <w:b/>
                <w:color w:val="000000"/>
                <w:sz w:val="24"/>
                <w:szCs w:val="24"/>
              </w:rPr>
              <w:t>ФИЗИЧЕСКОЕ СОВЕРШЕНСТВОВАНИЕ</w:t>
            </w:r>
          </w:p>
        </w:tc>
      </w:tr>
      <w:tr w:rsidR="00515567" w:rsidRPr="00B457C7">
        <w:trPr>
          <w:trHeight w:val="144"/>
          <w:tblCellSpacing w:w="20" w:type="nil"/>
        </w:trPr>
        <w:tc>
          <w:tcPr>
            <w:tcW w:w="0" w:type="auto"/>
            <w:gridSpan w:val="6"/>
            <w:tcMar>
              <w:top w:w="50" w:type="dxa"/>
              <w:left w:w="100" w:type="dxa"/>
            </w:tcMar>
            <w:vAlign w:val="center"/>
          </w:tcPr>
          <w:p w:rsidR="00515567" w:rsidRPr="00B457C7" w:rsidRDefault="00C37453">
            <w:pPr>
              <w:spacing w:after="0"/>
              <w:ind w:left="135"/>
              <w:rPr>
                <w:rFonts w:ascii="Times New Roman" w:hAnsi="Times New Roman" w:cs="Times New Roman"/>
                <w:sz w:val="24"/>
                <w:szCs w:val="24"/>
              </w:rPr>
            </w:pPr>
            <w:proofErr w:type="spellStart"/>
            <w:r w:rsidRPr="00B457C7">
              <w:rPr>
                <w:rFonts w:ascii="Times New Roman" w:hAnsi="Times New Roman" w:cs="Times New Roman"/>
                <w:b/>
                <w:color w:val="000000"/>
                <w:sz w:val="24"/>
                <w:szCs w:val="24"/>
              </w:rPr>
              <w:t>Раздел</w:t>
            </w:r>
            <w:proofErr w:type="spellEnd"/>
            <w:r w:rsidRPr="00B457C7">
              <w:rPr>
                <w:rFonts w:ascii="Times New Roman" w:hAnsi="Times New Roman" w:cs="Times New Roman"/>
                <w:b/>
                <w:color w:val="000000"/>
                <w:sz w:val="24"/>
                <w:szCs w:val="24"/>
              </w:rPr>
              <w:t xml:space="preserve"> 1.</w:t>
            </w:r>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b/>
                <w:color w:val="000000"/>
                <w:sz w:val="24"/>
                <w:szCs w:val="24"/>
              </w:rPr>
              <w:t>Физкультурно-оздоровительная</w:t>
            </w:r>
            <w:proofErr w:type="spellEnd"/>
            <w:r w:rsidRPr="00B457C7">
              <w:rPr>
                <w:rFonts w:ascii="Times New Roman" w:hAnsi="Times New Roman" w:cs="Times New Roman"/>
                <w:b/>
                <w:color w:val="000000"/>
                <w:sz w:val="24"/>
                <w:szCs w:val="24"/>
              </w:rPr>
              <w:t xml:space="preserve"> </w:t>
            </w:r>
            <w:proofErr w:type="spellStart"/>
            <w:r w:rsidRPr="00B457C7">
              <w:rPr>
                <w:rFonts w:ascii="Times New Roman" w:hAnsi="Times New Roman" w:cs="Times New Roman"/>
                <w:b/>
                <w:color w:val="000000"/>
                <w:sz w:val="24"/>
                <w:szCs w:val="24"/>
              </w:rPr>
              <w:t>деятельность</w:t>
            </w:r>
            <w:proofErr w:type="spellEnd"/>
          </w:p>
        </w:tc>
      </w:tr>
      <w:tr w:rsidR="00515567" w:rsidRPr="00B457C7">
        <w:trPr>
          <w:trHeight w:val="144"/>
          <w:tblCellSpacing w:w="20" w:type="nil"/>
        </w:trPr>
        <w:tc>
          <w:tcPr>
            <w:tcW w:w="510" w:type="dxa"/>
            <w:tcMar>
              <w:top w:w="50" w:type="dxa"/>
              <w:left w:w="100" w:type="dxa"/>
            </w:tcMar>
            <w:vAlign w:val="center"/>
          </w:tcPr>
          <w:p w:rsidR="00515567" w:rsidRPr="00B457C7" w:rsidRDefault="00C37453">
            <w:pPr>
              <w:spacing w:after="0"/>
              <w:rPr>
                <w:rFonts w:ascii="Times New Roman" w:hAnsi="Times New Roman" w:cs="Times New Roman"/>
                <w:sz w:val="24"/>
                <w:szCs w:val="24"/>
              </w:rPr>
            </w:pPr>
            <w:r w:rsidRPr="00B457C7">
              <w:rPr>
                <w:rFonts w:ascii="Times New Roman" w:hAnsi="Times New Roman" w:cs="Times New Roman"/>
                <w:color w:val="000000"/>
                <w:sz w:val="24"/>
                <w:szCs w:val="24"/>
              </w:rPr>
              <w:t>1.1</w:t>
            </w:r>
          </w:p>
        </w:tc>
        <w:tc>
          <w:tcPr>
            <w:tcW w:w="2816" w:type="dxa"/>
            <w:tcMar>
              <w:top w:w="50" w:type="dxa"/>
              <w:left w:w="100" w:type="dxa"/>
            </w:tcMar>
            <w:vAlign w:val="center"/>
          </w:tcPr>
          <w:p w:rsidR="00515567" w:rsidRPr="00B457C7" w:rsidRDefault="00C37453">
            <w:pPr>
              <w:spacing w:after="0"/>
              <w:ind w:left="135"/>
              <w:rPr>
                <w:rFonts w:ascii="Times New Roman" w:hAnsi="Times New Roman" w:cs="Times New Roman"/>
                <w:sz w:val="24"/>
                <w:szCs w:val="24"/>
              </w:rPr>
            </w:pPr>
            <w:proofErr w:type="spellStart"/>
            <w:r w:rsidRPr="00B457C7">
              <w:rPr>
                <w:rFonts w:ascii="Times New Roman" w:hAnsi="Times New Roman" w:cs="Times New Roman"/>
                <w:color w:val="000000"/>
                <w:sz w:val="24"/>
                <w:szCs w:val="24"/>
              </w:rPr>
              <w:t>Физкультурно-оздоровительная</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деятельность</w:t>
            </w:r>
            <w:proofErr w:type="spellEnd"/>
          </w:p>
        </w:tc>
        <w:tc>
          <w:tcPr>
            <w:tcW w:w="994" w:type="dxa"/>
            <w:tcMar>
              <w:top w:w="50" w:type="dxa"/>
              <w:left w:w="100" w:type="dxa"/>
            </w:tcMar>
            <w:vAlign w:val="center"/>
          </w:tcPr>
          <w:p w:rsidR="00515567" w:rsidRPr="00B457C7" w:rsidRDefault="00C37453">
            <w:pPr>
              <w:spacing w:after="0"/>
              <w:ind w:left="135"/>
              <w:jc w:val="center"/>
              <w:rPr>
                <w:rFonts w:ascii="Times New Roman" w:hAnsi="Times New Roman" w:cs="Times New Roman"/>
                <w:sz w:val="24"/>
                <w:szCs w:val="24"/>
              </w:rPr>
            </w:pPr>
            <w:r w:rsidRPr="00B457C7">
              <w:rPr>
                <w:rFonts w:ascii="Times New Roman" w:hAnsi="Times New Roman" w:cs="Times New Roman"/>
                <w:color w:val="000000"/>
                <w:sz w:val="24"/>
                <w:szCs w:val="24"/>
              </w:rPr>
              <w:t xml:space="preserve"> 6 </w:t>
            </w:r>
          </w:p>
        </w:tc>
        <w:tc>
          <w:tcPr>
            <w:tcW w:w="1719" w:type="dxa"/>
            <w:tcMar>
              <w:top w:w="50" w:type="dxa"/>
              <w:left w:w="100" w:type="dxa"/>
            </w:tcMar>
            <w:vAlign w:val="center"/>
          </w:tcPr>
          <w:p w:rsidR="00515567" w:rsidRPr="00B457C7" w:rsidRDefault="00515567">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515567" w:rsidRPr="00B457C7" w:rsidRDefault="00515567">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515567" w:rsidRPr="00B457C7" w:rsidRDefault="00515567">
            <w:pPr>
              <w:spacing w:after="0"/>
              <w:ind w:left="135"/>
              <w:rPr>
                <w:rFonts w:ascii="Times New Roman" w:hAnsi="Times New Roman" w:cs="Times New Roman"/>
                <w:sz w:val="24"/>
                <w:szCs w:val="24"/>
              </w:rPr>
            </w:pPr>
          </w:p>
        </w:tc>
      </w:tr>
      <w:tr w:rsidR="00515567" w:rsidRPr="00B457C7">
        <w:trPr>
          <w:trHeight w:val="144"/>
          <w:tblCellSpacing w:w="20" w:type="nil"/>
        </w:trPr>
        <w:tc>
          <w:tcPr>
            <w:tcW w:w="0" w:type="auto"/>
            <w:gridSpan w:val="2"/>
            <w:tcMar>
              <w:top w:w="50" w:type="dxa"/>
              <w:left w:w="100" w:type="dxa"/>
            </w:tcMar>
            <w:vAlign w:val="center"/>
          </w:tcPr>
          <w:p w:rsidR="00515567" w:rsidRPr="00B457C7" w:rsidRDefault="00C37453">
            <w:pPr>
              <w:spacing w:after="0"/>
              <w:ind w:left="135"/>
              <w:rPr>
                <w:rFonts w:ascii="Times New Roman" w:hAnsi="Times New Roman" w:cs="Times New Roman"/>
                <w:sz w:val="24"/>
                <w:szCs w:val="24"/>
              </w:rPr>
            </w:pPr>
            <w:proofErr w:type="spellStart"/>
            <w:r w:rsidRPr="00B457C7">
              <w:rPr>
                <w:rFonts w:ascii="Times New Roman" w:hAnsi="Times New Roman" w:cs="Times New Roman"/>
                <w:color w:val="000000"/>
                <w:sz w:val="24"/>
                <w:szCs w:val="24"/>
              </w:rPr>
              <w:t>Итого</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по</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rsidR="00515567" w:rsidRPr="00B457C7" w:rsidRDefault="00C37453">
            <w:pPr>
              <w:spacing w:after="0"/>
              <w:ind w:left="135"/>
              <w:jc w:val="center"/>
              <w:rPr>
                <w:rFonts w:ascii="Times New Roman" w:hAnsi="Times New Roman" w:cs="Times New Roman"/>
                <w:sz w:val="24"/>
                <w:szCs w:val="24"/>
              </w:rPr>
            </w:pPr>
            <w:r w:rsidRPr="00B457C7">
              <w:rPr>
                <w:rFonts w:ascii="Times New Roman" w:hAnsi="Times New Roman" w:cs="Times New Roman"/>
                <w:color w:val="000000"/>
                <w:sz w:val="24"/>
                <w:szCs w:val="24"/>
              </w:rPr>
              <w:t xml:space="preserve"> 6 </w:t>
            </w:r>
          </w:p>
        </w:tc>
        <w:tc>
          <w:tcPr>
            <w:tcW w:w="0" w:type="auto"/>
            <w:gridSpan w:val="3"/>
            <w:tcMar>
              <w:top w:w="50" w:type="dxa"/>
              <w:left w:w="100" w:type="dxa"/>
            </w:tcMar>
            <w:vAlign w:val="center"/>
          </w:tcPr>
          <w:p w:rsidR="00515567" w:rsidRPr="00B457C7" w:rsidRDefault="00515567">
            <w:pPr>
              <w:rPr>
                <w:rFonts w:ascii="Times New Roman" w:hAnsi="Times New Roman" w:cs="Times New Roman"/>
                <w:sz w:val="24"/>
                <w:szCs w:val="24"/>
              </w:rPr>
            </w:pPr>
          </w:p>
        </w:tc>
      </w:tr>
      <w:tr w:rsidR="00515567" w:rsidRPr="00B457C7">
        <w:trPr>
          <w:trHeight w:val="144"/>
          <w:tblCellSpacing w:w="20" w:type="nil"/>
        </w:trPr>
        <w:tc>
          <w:tcPr>
            <w:tcW w:w="0" w:type="auto"/>
            <w:gridSpan w:val="6"/>
            <w:tcMar>
              <w:top w:w="50" w:type="dxa"/>
              <w:left w:w="100" w:type="dxa"/>
            </w:tcMar>
            <w:vAlign w:val="center"/>
          </w:tcPr>
          <w:p w:rsidR="00515567" w:rsidRPr="00B457C7" w:rsidRDefault="00C37453">
            <w:pPr>
              <w:spacing w:after="0"/>
              <w:ind w:left="135"/>
              <w:rPr>
                <w:rFonts w:ascii="Times New Roman" w:hAnsi="Times New Roman" w:cs="Times New Roman"/>
                <w:sz w:val="24"/>
                <w:szCs w:val="24"/>
              </w:rPr>
            </w:pPr>
            <w:proofErr w:type="spellStart"/>
            <w:r w:rsidRPr="00B457C7">
              <w:rPr>
                <w:rFonts w:ascii="Times New Roman" w:hAnsi="Times New Roman" w:cs="Times New Roman"/>
                <w:b/>
                <w:color w:val="000000"/>
                <w:sz w:val="24"/>
                <w:szCs w:val="24"/>
              </w:rPr>
              <w:lastRenderedPageBreak/>
              <w:t>Раздел</w:t>
            </w:r>
            <w:proofErr w:type="spellEnd"/>
            <w:r w:rsidRPr="00B457C7">
              <w:rPr>
                <w:rFonts w:ascii="Times New Roman" w:hAnsi="Times New Roman" w:cs="Times New Roman"/>
                <w:b/>
                <w:color w:val="000000"/>
                <w:sz w:val="24"/>
                <w:szCs w:val="24"/>
              </w:rPr>
              <w:t xml:space="preserve"> 2.</w:t>
            </w:r>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b/>
                <w:color w:val="000000"/>
                <w:sz w:val="24"/>
                <w:szCs w:val="24"/>
              </w:rPr>
              <w:t>Спортивно-оздоровительная</w:t>
            </w:r>
            <w:proofErr w:type="spellEnd"/>
            <w:r w:rsidRPr="00B457C7">
              <w:rPr>
                <w:rFonts w:ascii="Times New Roman" w:hAnsi="Times New Roman" w:cs="Times New Roman"/>
                <w:b/>
                <w:color w:val="000000"/>
                <w:sz w:val="24"/>
                <w:szCs w:val="24"/>
              </w:rPr>
              <w:t xml:space="preserve"> </w:t>
            </w:r>
            <w:proofErr w:type="spellStart"/>
            <w:r w:rsidRPr="00B457C7">
              <w:rPr>
                <w:rFonts w:ascii="Times New Roman" w:hAnsi="Times New Roman" w:cs="Times New Roman"/>
                <w:b/>
                <w:color w:val="000000"/>
                <w:sz w:val="24"/>
                <w:szCs w:val="24"/>
              </w:rPr>
              <w:t>деятельность</w:t>
            </w:r>
            <w:proofErr w:type="spellEnd"/>
          </w:p>
        </w:tc>
      </w:tr>
      <w:tr w:rsidR="00515567" w:rsidRPr="00B457C7">
        <w:trPr>
          <w:trHeight w:val="144"/>
          <w:tblCellSpacing w:w="20" w:type="nil"/>
        </w:trPr>
        <w:tc>
          <w:tcPr>
            <w:tcW w:w="510" w:type="dxa"/>
            <w:tcMar>
              <w:top w:w="50" w:type="dxa"/>
              <w:left w:w="100" w:type="dxa"/>
            </w:tcMar>
            <w:vAlign w:val="center"/>
          </w:tcPr>
          <w:p w:rsidR="00515567" w:rsidRPr="00B457C7" w:rsidRDefault="00C37453">
            <w:pPr>
              <w:spacing w:after="0"/>
              <w:rPr>
                <w:rFonts w:ascii="Times New Roman" w:hAnsi="Times New Roman" w:cs="Times New Roman"/>
                <w:sz w:val="24"/>
                <w:szCs w:val="24"/>
              </w:rPr>
            </w:pPr>
            <w:r w:rsidRPr="00B457C7">
              <w:rPr>
                <w:rFonts w:ascii="Times New Roman" w:hAnsi="Times New Roman" w:cs="Times New Roman"/>
                <w:color w:val="000000"/>
                <w:sz w:val="24"/>
                <w:szCs w:val="24"/>
              </w:rPr>
              <w:t>2.1</w:t>
            </w:r>
          </w:p>
        </w:tc>
        <w:tc>
          <w:tcPr>
            <w:tcW w:w="2816" w:type="dxa"/>
            <w:tcMar>
              <w:top w:w="50" w:type="dxa"/>
              <w:left w:w="100" w:type="dxa"/>
            </w:tcMar>
            <w:vAlign w:val="center"/>
          </w:tcPr>
          <w:p w:rsidR="00515567" w:rsidRPr="00B457C7" w:rsidRDefault="00C37453">
            <w:pPr>
              <w:spacing w:after="0"/>
              <w:ind w:left="135"/>
              <w:rPr>
                <w:rFonts w:ascii="Times New Roman" w:hAnsi="Times New Roman" w:cs="Times New Roman"/>
                <w:sz w:val="24"/>
                <w:szCs w:val="24"/>
              </w:rPr>
            </w:pPr>
            <w:proofErr w:type="spellStart"/>
            <w:r w:rsidRPr="00B457C7">
              <w:rPr>
                <w:rFonts w:ascii="Times New Roman" w:hAnsi="Times New Roman" w:cs="Times New Roman"/>
                <w:color w:val="000000"/>
                <w:sz w:val="24"/>
                <w:szCs w:val="24"/>
              </w:rPr>
              <w:t>Модуль</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Спортивные</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игры</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Футбол</w:t>
            </w:r>
            <w:proofErr w:type="spellEnd"/>
          </w:p>
        </w:tc>
        <w:tc>
          <w:tcPr>
            <w:tcW w:w="994" w:type="dxa"/>
            <w:tcMar>
              <w:top w:w="50" w:type="dxa"/>
              <w:left w:w="100" w:type="dxa"/>
            </w:tcMar>
            <w:vAlign w:val="center"/>
          </w:tcPr>
          <w:p w:rsidR="00515567" w:rsidRPr="00B457C7" w:rsidRDefault="00C37453">
            <w:pPr>
              <w:spacing w:after="0"/>
              <w:ind w:left="135"/>
              <w:jc w:val="center"/>
              <w:rPr>
                <w:rFonts w:ascii="Times New Roman" w:hAnsi="Times New Roman" w:cs="Times New Roman"/>
                <w:sz w:val="24"/>
                <w:szCs w:val="24"/>
              </w:rPr>
            </w:pPr>
            <w:r w:rsidRPr="00B457C7">
              <w:rPr>
                <w:rFonts w:ascii="Times New Roman" w:hAnsi="Times New Roman" w:cs="Times New Roman"/>
                <w:color w:val="000000"/>
                <w:sz w:val="24"/>
                <w:szCs w:val="24"/>
              </w:rPr>
              <w:t xml:space="preserve"> 10 </w:t>
            </w:r>
          </w:p>
        </w:tc>
        <w:tc>
          <w:tcPr>
            <w:tcW w:w="1719" w:type="dxa"/>
            <w:tcMar>
              <w:top w:w="50" w:type="dxa"/>
              <w:left w:w="100" w:type="dxa"/>
            </w:tcMar>
            <w:vAlign w:val="center"/>
          </w:tcPr>
          <w:p w:rsidR="00515567" w:rsidRPr="00B457C7" w:rsidRDefault="00515567">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515567" w:rsidRPr="00B457C7" w:rsidRDefault="00515567">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515567" w:rsidRPr="00B457C7" w:rsidRDefault="00515567">
            <w:pPr>
              <w:spacing w:after="0"/>
              <w:ind w:left="135"/>
              <w:rPr>
                <w:rFonts w:ascii="Times New Roman" w:hAnsi="Times New Roman" w:cs="Times New Roman"/>
                <w:sz w:val="24"/>
                <w:szCs w:val="24"/>
              </w:rPr>
            </w:pPr>
          </w:p>
        </w:tc>
      </w:tr>
      <w:tr w:rsidR="00515567" w:rsidRPr="00B457C7">
        <w:trPr>
          <w:trHeight w:val="144"/>
          <w:tblCellSpacing w:w="20" w:type="nil"/>
        </w:trPr>
        <w:tc>
          <w:tcPr>
            <w:tcW w:w="510" w:type="dxa"/>
            <w:tcMar>
              <w:top w:w="50" w:type="dxa"/>
              <w:left w:w="100" w:type="dxa"/>
            </w:tcMar>
            <w:vAlign w:val="center"/>
          </w:tcPr>
          <w:p w:rsidR="00515567" w:rsidRPr="00B457C7" w:rsidRDefault="00C37453">
            <w:pPr>
              <w:spacing w:after="0"/>
              <w:rPr>
                <w:rFonts w:ascii="Times New Roman" w:hAnsi="Times New Roman" w:cs="Times New Roman"/>
                <w:sz w:val="24"/>
                <w:szCs w:val="24"/>
              </w:rPr>
            </w:pPr>
            <w:r w:rsidRPr="00B457C7">
              <w:rPr>
                <w:rFonts w:ascii="Times New Roman" w:hAnsi="Times New Roman" w:cs="Times New Roman"/>
                <w:color w:val="000000"/>
                <w:sz w:val="24"/>
                <w:szCs w:val="24"/>
              </w:rPr>
              <w:t>2.2</w:t>
            </w:r>
          </w:p>
        </w:tc>
        <w:tc>
          <w:tcPr>
            <w:tcW w:w="2816" w:type="dxa"/>
            <w:tcMar>
              <w:top w:w="50" w:type="dxa"/>
              <w:left w:w="100" w:type="dxa"/>
            </w:tcMar>
            <w:vAlign w:val="center"/>
          </w:tcPr>
          <w:p w:rsidR="00515567" w:rsidRPr="00B457C7" w:rsidRDefault="00C37453">
            <w:pPr>
              <w:spacing w:after="0"/>
              <w:ind w:left="135"/>
              <w:rPr>
                <w:rFonts w:ascii="Times New Roman" w:hAnsi="Times New Roman" w:cs="Times New Roman"/>
                <w:sz w:val="24"/>
                <w:szCs w:val="24"/>
              </w:rPr>
            </w:pPr>
            <w:proofErr w:type="spellStart"/>
            <w:r w:rsidRPr="00B457C7">
              <w:rPr>
                <w:rFonts w:ascii="Times New Roman" w:hAnsi="Times New Roman" w:cs="Times New Roman"/>
                <w:color w:val="000000"/>
                <w:sz w:val="24"/>
                <w:szCs w:val="24"/>
              </w:rPr>
              <w:t>Модуль</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Спортивные</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игры</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Баскетбол</w:t>
            </w:r>
            <w:proofErr w:type="spellEnd"/>
          </w:p>
        </w:tc>
        <w:tc>
          <w:tcPr>
            <w:tcW w:w="994" w:type="dxa"/>
            <w:tcMar>
              <w:top w:w="50" w:type="dxa"/>
              <w:left w:w="100" w:type="dxa"/>
            </w:tcMar>
            <w:vAlign w:val="center"/>
          </w:tcPr>
          <w:p w:rsidR="00515567" w:rsidRPr="00B457C7" w:rsidRDefault="00C37453">
            <w:pPr>
              <w:spacing w:after="0"/>
              <w:ind w:left="135"/>
              <w:jc w:val="center"/>
              <w:rPr>
                <w:rFonts w:ascii="Times New Roman" w:hAnsi="Times New Roman" w:cs="Times New Roman"/>
                <w:sz w:val="24"/>
                <w:szCs w:val="24"/>
              </w:rPr>
            </w:pPr>
            <w:r w:rsidRPr="00B457C7">
              <w:rPr>
                <w:rFonts w:ascii="Times New Roman" w:hAnsi="Times New Roman" w:cs="Times New Roman"/>
                <w:color w:val="000000"/>
                <w:sz w:val="24"/>
                <w:szCs w:val="24"/>
              </w:rPr>
              <w:t xml:space="preserve"> 10 </w:t>
            </w:r>
          </w:p>
        </w:tc>
        <w:tc>
          <w:tcPr>
            <w:tcW w:w="1719" w:type="dxa"/>
            <w:tcMar>
              <w:top w:w="50" w:type="dxa"/>
              <w:left w:w="100" w:type="dxa"/>
            </w:tcMar>
            <w:vAlign w:val="center"/>
          </w:tcPr>
          <w:p w:rsidR="00515567" w:rsidRPr="00B457C7" w:rsidRDefault="00515567">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515567" w:rsidRPr="00B457C7" w:rsidRDefault="00515567">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515567" w:rsidRPr="00B457C7" w:rsidRDefault="00515567">
            <w:pPr>
              <w:spacing w:after="0"/>
              <w:ind w:left="135"/>
              <w:rPr>
                <w:rFonts w:ascii="Times New Roman" w:hAnsi="Times New Roman" w:cs="Times New Roman"/>
                <w:sz w:val="24"/>
                <w:szCs w:val="24"/>
              </w:rPr>
            </w:pPr>
          </w:p>
        </w:tc>
      </w:tr>
      <w:tr w:rsidR="00515567" w:rsidRPr="00B457C7">
        <w:trPr>
          <w:trHeight w:val="144"/>
          <w:tblCellSpacing w:w="20" w:type="nil"/>
        </w:trPr>
        <w:tc>
          <w:tcPr>
            <w:tcW w:w="510" w:type="dxa"/>
            <w:tcMar>
              <w:top w:w="50" w:type="dxa"/>
              <w:left w:w="100" w:type="dxa"/>
            </w:tcMar>
            <w:vAlign w:val="center"/>
          </w:tcPr>
          <w:p w:rsidR="00515567" w:rsidRPr="00B457C7" w:rsidRDefault="00C37453">
            <w:pPr>
              <w:spacing w:after="0"/>
              <w:rPr>
                <w:rFonts w:ascii="Times New Roman" w:hAnsi="Times New Roman" w:cs="Times New Roman"/>
                <w:sz w:val="24"/>
                <w:szCs w:val="24"/>
              </w:rPr>
            </w:pPr>
            <w:r w:rsidRPr="00B457C7">
              <w:rPr>
                <w:rFonts w:ascii="Times New Roman" w:hAnsi="Times New Roman" w:cs="Times New Roman"/>
                <w:color w:val="000000"/>
                <w:sz w:val="24"/>
                <w:szCs w:val="24"/>
              </w:rPr>
              <w:t>2.3</w:t>
            </w:r>
          </w:p>
        </w:tc>
        <w:tc>
          <w:tcPr>
            <w:tcW w:w="2816" w:type="dxa"/>
            <w:tcMar>
              <w:top w:w="50" w:type="dxa"/>
              <w:left w:w="100" w:type="dxa"/>
            </w:tcMar>
            <w:vAlign w:val="center"/>
          </w:tcPr>
          <w:p w:rsidR="00515567" w:rsidRPr="00B457C7" w:rsidRDefault="00C37453">
            <w:pPr>
              <w:spacing w:after="0"/>
              <w:ind w:left="135"/>
              <w:rPr>
                <w:rFonts w:ascii="Times New Roman" w:hAnsi="Times New Roman" w:cs="Times New Roman"/>
                <w:sz w:val="24"/>
                <w:szCs w:val="24"/>
              </w:rPr>
            </w:pPr>
            <w:proofErr w:type="spellStart"/>
            <w:r w:rsidRPr="00B457C7">
              <w:rPr>
                <w:rFonts w:ascii="Times New Roman" w:hAnsi="Times New Roman" w:cs="Times New Roman"/>
                <w:color w:val="000000"/>
                <w:sz w:val="24"/>
                <w:szCs w:val="24"/>
              </w:rPr>
              <w:t>Модуль</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Спортивные</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игры</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Волейбол</w:t>
            </w:r>
            <w:proofErr w:type="spellEnd"/>
          </w:p>
        </w:tc>
        <w:tc>
          <w:tcPr>
            <w:tcW w:w="994" w:type="dxa"/>
            <w:tcMar>
              <w:top w:w="50" w:type="dxa"/>
              <w:left w:w="100" w:type="dxa"/>
            </w:tcMar>
            <w:vAlign w:val="center"/>
          </w:tcPr>
          <w:p w:rsidR="00515567" w:rsidRPr="00B457C7" w:rsidRDefault="00C37453">
            <w:pPr>
              <w:spacing w:after="0"/>
              <w:ind w:left="135"/>
              <w:jc w:val="center"/>
              <w:rPr>
                <w:rFonts w:ascii="Times New Roman" w:hAnsi="Times New Roman" w:cs="Times New Roman"/>
                <w:sz w:val="24"/>
                <w:szCs w:val="24"/>
              </w:rPr>
            </w:pPr>
            <w:r w:rsidRPr="00B457C7">
              <w:rPr>
                <w:rFonts w:ascii="Times New Roman" w:hAnsi="Times New Roman" w:cs="Times New Roman"/>
                <w:color w:val="000000"/>
                <w:sz w:val="24"/>
                <w:szCs w:val="24"/>
              </w:rPr>
              <w:t xml:space="preserve"> 12 </w:t>
            </w:r>
          </w:p>
        </w:tc>
        <w:tc>
          <w:tcPr>
            <w:tcW w:w="1719" w:type="dxa"/>
            <w:tcMar>
              <w:top w:w="50" w:type="dxa"/>
              <w:left w:w="100" w:type="dxa"/>
            </w:tcMar>
            <w:vAlign w:val="center"/>
          </w:tcPr>
          <w:p w:rsidR="00515567" w:rsidRPr="00B457C7" w:rsidRDefault="00515567">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515567" w:rsidRPr="00B457C7" w:rsidRDefault="00515567">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515567" w:rsidRPr="00B457C7" w:rsidRDefault="00515567">
            <w:pPr>
              <w:spacing w:after="0"/>
              <w:ind w:left="135"/>
              <w:rPr>
                <w:rFonts w:ascii="Times New Roman" w:hAnsi="Times New Roman" w:cs="Times New Roman"/>
                <w:sz w:val="24"/>
                <w:szCs w:val="24"/>
              </w:rPr>
            </w:pPr>
          </w:p>
        </w:tc>
      </w:tr>
      <w:tr w:rsidR="00515567" w:rsidRPr="00B457C7">
        <w:trPr>
          <w:trHeight w:val="144"/>
          <w:tblCellSpacing w:w="20" w:type="nil"/>
        </w:trPr>
        <w:tc>
          <w:tcPr>
            <w:tcW w:w="0" w:type="auto"/>
            <w:gridSpan w:val="2"/>
            <w:tcMar>
              <w:top w:w="50" w:type="dxa"/>
              <w:left w:w="100" w:type="dxa"/>
            </w:tcMar>
            <w:vAlign w:val="center"/>
          </w:tcPr>
          <w:p w:rsidR="00515567" w:rsidRPr="00B457C7" w:rsidRDefault="00C37453">
            <w:pPr>
              <w:spacing w:after="0"/>
              <w:ind w:left="135"/>
              <w:rPr>
                <w:rFonts w:ascii="Times New Roman" w:hAnsi="Times New Roman" w:cs="Times New Roman"/>
                <w:sz w:val="24"/>
                <w:szCs w:val="24"/>
              </w:rPr>
            </w:pPr>
            <w:proofErr w:type="spellStart"/>
            <w:r w:rsidRPr="00B457C7">
              <w:rPr>
                <w:rFonts w:ascii="Times New Roman" w:hAnsi="Times New Roman" w:cs="Times New Roman"/>
                <w:color w:val="000000"/>
                <w:sz w:val="24"/>
                <w:szCs w:val="24"/>
              </w:rPr>
              <w:t>Итого</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по</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rsidR="00515567" w:rsidRPr="00B457C7" w:rsidRDefault="00C37453">
            <w:pPr>
              <w:spacing w:after="0"/>
              <w:ind w:left="135"/>
              <w:jc w:val="center"/>
              <w:rPr>
                <w:rFonts w:ascii="Times New Roman" w:hAnsi="Times New Roman" w:cs="Times New Roman"/>
                <w:sz w:val="24"/>
                <w:szCs w:val="24"/>
              </w:rPr>
            </w:pPr>
            <w:r w:rsidRPr="00B457C7">
              <w:rPr>
                <w:rFonts w:ascii="Times New Roman" w:hAnsi="Times New Roman" w:cs="Times New Roman"/>
                <w:color w:val="000000"/>
                <w:sz w:val="24"/>
                <w:szCs w:val="24"/>
              </w:rPr>
              <w:t xml:space="preserve"> 32 </w:t>
            </w:r>
          </w:p>
        </w:tc>
        <w:tc>
          <w:tcPr>
            <w:tcW w:w="0" w:type="auto"/>
            <w:gridSpan w:val="3"/>
            <w:tcMar>
              <w:top w:w="50" w:type="dxa"/>
              <w:left w:w="100" w:type="dxa"/>
            </w:tcMar>
            <w:vAlign w:val="center"/>
          </w:tcPr>
          <w:p w:rsidR="00515567" w:rsidRPr="00B457C7" w:rsidRDefault="00515567">
            <w:pPr>
              <w:rPr>
                <w:rFonts w:ascii="Times New Roman" w:hAnsi="Times New Roman" w:cs="Times New Roman"/>
                <w:sz w:val="24"/>
                <w:szCs w:val="24"/>
              </w:rPr>
            </w:pPr>
          </w:p>
        </w:tc>
      </w:tr>
      <w:tr w:rsidR="00515567" w:rsidRPr="00A33D3E">
        <w:trPr>
          <w:trHeight w:val="144"/>
          <w:tblCellSpacing w:w="20" w:type="nil"/>
        </w:trPr>
        <w:tc>
          <w:tcPr>
            <w:tcW w:w="0" w:type="auto"/>
            <w:gridSpan w:val="6"/>
            <w:tcMar>
              <w:top w:w="50" w:type="dxa"/>
              <w:left w:w="100" w:type="dxa"/>
            </w:tcMar>
            <w:vAlign w:val="center"/>
          </w:tcPr>
          <w:p w:rsidR="00515567" w:rsidRPr="00B457C7" w:rsidRDefault="00C37453">
            <w:pPr>
              <w:spacing w:after="0"/>
              <w:ind w:left="135"/>
              <w:rPr>
                <w:rFonts w:ascii="Times New Roman" w:hAnsi="Times New Roman" w:cs="Times New Roman"/>
                <w:sz w:val="24"/>
                <w:szCs w:val="24"/>
                <w:lang w:val="ru-RU"/>
              </w:rPr>
            </w:pPr>
            <w:r w:rsidRPr="00B457C7">
              <w:rPr>
                <w:rFonts w:ascii="Times New Roman" w:hAnsi="Times New Roman" w:cs="Times New Roman"/>
                <w:b/>
                <w:color w:val="000000"/>
                <w:sz w:val="24"/>
                <w:szCs w:val="24"/>
                <w:lang w:val="ru-RU"/>
              </w:rPr>
              <w:t>Раздел 3.</w:t>
            </w:r>
            <w:r w:rsidRPr="00B457C7">
              <w:rPr>
                <w:rFonts w:ascii="Times New Roman" w:hAnsi="Times New Roman" w:cs="Times New Roman"/>
                <w:color w:val="000000"/>
                <w:sz w:val="24"/>
                <w:szCs w:val="24"/>
                <w:lang w:val="ru-RU"/>
              </w:rPr>
              <w:t xml:space="preserve"> </w:t>
            </w:r>
            <w:proofErr w:type="spellStart"/>
            <w:r w:rsidRPr="00B457C7">
              <w:rPr>
                <w:rFonts w:ascii="Times New Roman" w:hAnsi="Times New Roman" w:cs="Times New Roman"/>
                <w:b/>
                <w:color w:val="000000"/>
                <w:sz w:val="24"/>
                <w:szCs w:val="24"/>
                <w:lang w:val="ru-RU"/>
              </w:rPr>
              <w:t>Прикладно</w:t>
            </w:r>
            <w:proofErr w:type="spellEnd"/>
            <w:r w:rsidRPr="00B457C7">
              <w:rPr>
                <w:rFonts w:ascii="Times New Roman" w:hAnsi="Times New Roman" w:cs="Times New Roman"/>
                <w:b/>
                <w:color w:val="000000"/>
                <w:sz w:val="24"/>
                <w:szCs w:val="24"/>
                <w:lang w:val="ru-RU"/>
              </w:rPr>
              <w:t>-ориентированная двигательная деятельность</w:t>
            </w:r>
          </w:p>
        </w:tc>
      </w:tr>
      <w:tr w:rsidR="00515567" w:rsidRPr="00B457C7">
        <w:trPr>
          <w:trHeight w:val="144"/>
          <w:tblCellSpacing w:w="20" w:type="nil"/>
        </w:trPr>
        <w:tc>
          <w:tcPr>
            <w:tcW w:w="510" w:type="dxa"/>
            <w:tcMar>
              <w:top w:w="50" w:type="dxa"/>
              <w:left w:w="100" w:type="dxa"/>
            </w:tcMar>
            <w:vAlign w:val="center"/>
          </w:tcPr>
          <w:p w:rsidR="00515567" w:rsidRPr="00B457C7" w:rsidRDefault="00C37453">
            <w:pPr>
              <w:spacing w:after="0"/>
              <w:rPr>
                <w:rFonts w:ascii="Times New Roman" w:hAnsi="Times New Roman" w:cs="Times New Roman"/>
                <w:sz w:val="24"/>
                <w:szCs w:val="24"/>
              </w:rPr>
            </w:pPr>
            <w:r w:rsidRPr="00B457C7">
              <w:rPr>
                <w:rFonts w:ascii="Times New Roman" w:hAnsi="Times New Roman" w:cs="Times New Roman"/>
                <w:color w:val="000000"/>
                <w:sz w:val="24"/>
                <w:szCs w:val="24"/>
              </w:rPr>
              <w:t>3.1</w:t>
            </w:r>
          </w:p>
        </w:tc>
        <w:tc>
          <w:tcPr>
            <w:tcW w:w="2816" w:type="dxa"/>
            <w:tcMar>
              <w:top w:w="50" w:type="dxa"/>
              <w:left w:w="100" w:type="dxa"/>
            </w:tcMar>
            <w:vAlign w:val="center"/>
          </w:tcPr>
          <w:p w:rsidR="00515567" w:rsidRPr="00B457C7" w:rsidRDefault="00C37453">
            <w:pPr>
              <w:spacing w:after="0"/>
              <w:ind w:left="135"/>
              <w:rPr>
                <w:rFonts w:ascii="Times New Roman" w:hAnsi="Times New Roman" w:cs="Times New Roman"/>
                <w:sz w:val="24"/>
                <w:szCs w:val="24"/>
              </w:rPr>
            </w:pPr>
            <w:proofErr w:type="spellStart"/>
            <w:r w:rsidRPr="00B457C7">
              <w:rPr>
                <w:rFonts w:ascii="Times New Roman" w:hAnsi="Times New Roman" w:cs="Times New Roman"/>
                <w:color w:val="000000"/>
                <w:sz w:val="24"/>
                <w:szCs w:val="24"/>
              </w:rPr>
              <w:t>Модуль</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Атлетические</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единоборства</w:t>
            </w:r>
            <w:proofErr w:type="spellEnd"/>
            <w:r w:rsidRPr="00B457C7">
              <w:rPr>
                <w:rFonts w:ascii="Times New Roman" w:hAnsi="Times New Roman" w:cs="Times New Roman"/>
                <w:color w:val="000000"/>
                <w:sz w:val="24"/>
                <w:szCs w:val="24"/>
              </w:rPr>
              <w:t>»</w:t>
            </w:r>
          </w:p>
        </w:tc>
        <w:tc>
          <w:tcPr>
            <w:tcW w:w="994" w:type="dxa"/>
            <w:tcMar>
              <w:top w:w="50" w:type="dxa"/>
              <w:left w:w="100" w:type="dxa"/>
            </w:tcMar>
            <w:vAlign w:val="center"/>
          </w:tcPr>
          <w:p w:rsidR="00515567" w:rsidRPr="00B457C7" w:rsidRDefault="00C37453">
            <w:pPr>
              <w:spacing w:after="0"/>
              <w:ind w:left="135"/>
              <w:jc w:val="center"/>
              <w:rPr>
                <w:rFonts w:ascii="Times New Roman" w:hAnsi="Times New Roman" w:cs="Times New Roman"/>
                <w:sz w:val="24"/>
                <w:szCs w:val="24"/>
              </w:rPr>
            </w:pPr>
            <w:r w:rsidRPr="00B457C7">
              <w:rPr>
                <w:rFonts w:ascii="Times New Roman" w:hAnsi="Times New Roman" w:cs="Times New Roman"/>
                <w:color w:val="000000"/>
                <w:sz w:val="24"/>
                <w:szCs w:val="24"/>
              </w:rPr>
              <w:t xml:space="preserve"> 12 </w:t>
            </w:r>
          </w:p>
        </w:tc>
        <w:tc>
          <w:tcPr>
            <w:tcW w:w="1719" w:type="dxa"/>
            <w:tcMar>
              <w:top w:w="50" w:type="dxa"/>
              <w:left w:w="100" w:type="dxa"/>
            </w:tcMar>
            <w:vAlign w:val="center"/>
          </w:tcPr>
          <w:p w:rsidR="00515567" w:rsidRPr="00B457C7" w:rsidRDefault="00515567">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515567" w:rsidRPr="00B457C7" w:rsidRDefault="00515567">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515567" w:rsidRPr="00B457C7" w:rsidRDefault="00515567">
            <w:pPr>
              <w:spacing w:after="0"/>
              <w:ind w:left="135"/>
              <w:rPr>
                <w:rFonts w:ascii="Times New Roman" w:hAnsi="Times New Roman" w:cs="Times New Roman"/>
                <w:sz w:val="24"/>
                <w:szCs w:val="24"/>
              </w:rPr>
            </w:pPr>
          </w:p>
        </w:tc>
      </w:tr>
      <w:tr w:rsidR="00515567" w:rsidRPr="00B457C7">
        <w:trPr>
          <w:trHeight w:val="144"/>
          <w:tblCellSpacing w:w="20" w:type="nil"/>
        </w:trPr>
        <w:tc>
          <w:tcPr>
            <w:tcW w:w="0" w:type="auto"/>
            <w:gridSpan w:val="2"/>
            <w:tcMar>
              <w:top w:w="50" w:type="dxa"/>
              <w:left w:w="100" w:type="dxa"/>
            </w:tcMar>
            <w:vAlign w:val="center"/>
          </w:tcPr>
          <w:p w:rsidR="00515567" w:rsidRPr="00B457C7" w:rsidRDefault="00C37453">
            <w:pPr>
              <w:spacing w:after="0"/>
              <w:ind w:left="135"/>
              <w:rPr>
                <w:rFonts w:ascii="Times New Roman" w:hAnsi="Times New Roman" w:cs="Times New Roman"/>
                <w:sz w:val="24"/>
                <w:szCs w:val="24"/>
              </w:rPr>
            </w:pPr>
            <w:proofErr w:type="spellStart"/>
            <w:r w:rsidRPr="00B457C7">
              <w:rPr>
                <w:rFonts w:ascii="Times New Roman" w:hAnsi="Times New Roman" w:cs="Times New Roman"/>
                <w:color w:val="000000"/>
                <w:sz w:val="24"/>
                <w:szCs w:val="24"/>
              </w:rPr>
              <w:t>Итого</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по</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rsidR="00515567" w:rsidRPr="00B457C7" w:rsidRDefault="00C37453">
            <w:pPr>
              <w:spacing w:after="0"/>
              <w:ind w:left="135"/>
              <w:jc w:val="center"/>
              <w:rPr>
                <w:rFonts w:ascii="Times New Roman" w:hAnsi="Times New Roman" w:cs="Times New Roman"/>
                <w:sz w:val="24"/>
                <w:szCs w:val="24"/>
              </w:rPr>
            </w:pPr>
            <w:r w:rsidRPr="00B457C7">
              <w:rPr>
                <w:rFonts w:ascii="Times New Roman" w:hAnsi="Times New Roman" w:cs="Times New Roman"/>
                <w:color w:val="000000"/>
                <w:sz w:val="24"/>
                <w:szCs w:val="24"/>
              </w:rPr>
              <w:t xml:space="preserve"> 12 </w:t>
            </w:r>
          </w:p>
        </w:tc>
        <w:tc>
          <w:tcPr>
            <w:tcW w:w="0" w:type="auto"/>
            <w:gridSpan w:val="3"/>
            <w:tcMar>
              <w:top w:w="50" w:type="dxa"/>
              <w:left w:w="100" w:type="dxa"/>
            </w:tcMar>
            <w:vAlign w:val="center"/>
          </w:tcPr>
          <w:p w:rsidR="00515567" w:rsidRPr="00B457C7" w:rsidRDefault="00515567">
            <w:pPr>
              <w:rPr>
                <w:rFonts w:ascii="Times New Roman" w:hAnsi="Times New Roman" w:cs="Times New Roman"/>
                <w:sz w:val="24"/>
                <w:szCs w:val="24"/>
              </w:rPr>
            </w:pPr>
          </w:p>
        </w:tc>
      </w:tr>
      <w:tr w:rsidR="00515567" w:rsidRPr="00A33D3E">
        <w:trPr>
          <w:trHeight w:val="144"/>
          <w:tblCellSpacing w:w="20" w:type="nil"/>
        </w:trPr>
        <w:tc>
          <w:tcPr>
            <w:tcW w:w="0" w:type="auto"/>
            <w:gridSpan w:val="6"/>
            <w:tcMar>
              <w:top w:w="50" w:type="dxa"/>
              <w:left w:w="100" w:type="dxa"/>
            </w:tcMar>
            <w:vAlign w:val="center"/>
          </w:tcPr>
          <w:p w:rsidR="00515567" w:rsidRPr="00B457C7" w:rsidRDefault="00C37453">
            <w:pPr>
              <w:spacing w:after="0"/>
              <w:ind w:left="135"/>
              <w:rPr>
                <w:rFonts w:ascii="Times New Roman" w:hAnsi="Times New Roman" w:cs="Times New Roman"/>
                <w:sz w:val="24"/>
                <w:szCs w:val="24"/>
                <w:lang w:val="ru-RU"/>
              </w:rPr>
            </w:pPr>
            <w:r w:rsidRPr="00B457C7">
              <w:rPr>
                <w:rFonts w:ascii="Times New Roman" w:hAnsi="Times New Roman" w:cs="Times New Roman"/>
                <w:b/>
                <w:color w:val="000000"/>
                <w:sz w:val="24"/>
                <w:szCs w:val="24"/>
                <w:lang w:val="ru-RU"/>
              </w:rPr>
              <w:t>Раздел 4.</w:t>
            </w:r>
            <w:r w:rsidRPr="00B457C7">
              <w:rPr>
                <w:rFonts w:ascii="Times New Roman" w:hAnsi="Times New Roman" w:cs="Times New Roman"/>
                <w:color w:val="000000"/>
                <w:sz w:val="24"/>
                <w:szCs w:val="24"/>
                <w:lang w:val="ru-RU"/>
              </w:rPr>
              <w:t xml:space="preserve"> </w:t>
            </w:r>
            <w:r w:rsidRPr="00B457C7">
              <w:rPr>
                <w:rFonts w:ascii="Times New Roman" w:hAnsi="Times New Roman" w:cs="Times New Roman"/>
                <w:b/>
                <w:color w:val="000000"/>
                <w:sz w:val="24"/>
                <w:szCs w:val="24"/>
                <w:lang w:val="ru-RU"/>
              </w:rPr>
              <w:t>Модуль «Спортивная и физическая подготовка»</w:t>
            </w:r>
          </w:p>
        </w:tc>
      </w:tr>
      <w:tr w:rsidR="00515567" w:rsidRPr="00B457C7">
        <w:trPr>
          <w:trHeight w:val="144"/>
          <w:tblCellSpacing w:w="20" w:type="nil"/>
        </w:trPr>
        <w:tc>
          <w:tcPr>
            <w:tcW w:w="510" w:type="dxa"/>
            <w:tcMar>
              <w:top w:w="50" w:type="dxa"/>
              <w:left w:w="100" w:type="dxa"/>
            </w:tcMar>
            <w:vAlign w:val="center"/>
          </w:tcPr>
          <w:p w:rsidR="00515567" w:rsidRPr="00B457C7" w:rsidRDefault="00C37453">
            <w:pPr>
              <w:spacing w:after="0"/>
              <w:rPr>
                <w:rFonts w:ascii="Times New Roman" w:hAnsi="Times New Roman" w:cs="Times New Roman"/>
                <w:sz w:val="24"/>
                <w:szCs w:val="24"/>
              </w:rPr>
            </w:pPr>
            <w:r w:rsidRPr="00B457C7">
              <w:rPr>
                <w:rFonts w:ascii="Times New Roman" w:hAnsi="Times New Roman" w:cs="Times New Roman"/>
                <w:color w:val="000000"/>
                <w:sz w:val="24"/>
                <w:szCs w:val="24"/>
              </w:rPr>
              <w:t>4.1</w:t>
            </w:r>
          </w:p>
        </w:tc>
        <w:tc>
          <w:tcPr>
            <w:tcW w:w="2816" w:type="dxa"/>
            <w:tcMar>
              <w:top w:w="50" w:type="dxa"/>
              <w:left w:w="100" w:type="dxa"/>
            </w:tcMar>
            <w:vAlign w:val="center"/>
          </w:tcPr>
          <w:p w:rsidR="00515567" w:rsidRPr="00B457C7" w:rsidRDefault="00C37453">
            <w:pPr>
              <w:spacing w:after="0"/>
              <w:ind w:left="135"/>
              <w:rPr>
                <w:rFonts w:ascii="Times New Roman" w:hAnsi="Times New Roman" w:cs="Times New Roman"/>
                <w:sz w:val="24"/>
                <w:szCs w:val="24"/>
              </w:rPr>
            </w:pPr>
            <w:proofErr w:type="spellStart"/>
            <w:r w:rsidRPr="00B457C7">
              <w:rPr>
                <w:rFonts w:ascii="Times New Roman" w:hAnsi="Times New Roman" w:cs="Times New Roman"/>
                <w:color w:val="000000"/>
                <w:sz w:val="24"/>
                <w:szCs w:val="24"/>
              </w:rPr>
              <w:t>Спортивная</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подготовка</w:t>
            </w:r>
            <w:proofErr w:type="spellEnd"/>
          </w:p>
        </w:tc>
        <w:tc>
          <w:tcPr>
            <w:tcW w:w="994" w:type="dxa"/>
            <w:tcMar>
              <w:top w:w="50" w:type="dxa"/>
              <w:left w:w="100" w:type="dxa"/>
            </w:tcMar>
            <w:vAlign w:val="center"/>
          </w:tcPr>
          <w:p w:rsidR="00515567" w:rsidRPr="00B457C7" w:rsidRDefault="00C37453">
            <w:pPr>
              <w:spacing w:after="0"/>
              <w:ind w:left="135"/>
              <w:jc w:val="center"/>
              <w:rPr>
                <w:rFonts w:ascii="Times New Roman" w:hAnsi="Times New Roman" w:cs="Times New Roman"/>
                <w:sz w:val="24"/>
                <w:szCs w:val="24"/>
              </w:rPr>
            </w:pPr>
            <w:r w:rsidRPr="00B457C7">
              <w:rPr>
                <w:rFonts w:ascii="Times New Roman" w:hAnsi="Times New Roman" w:cs="Times New Roman"/>
                <w:color w:val="000000"/>
                <w:sz w:val="24"/>
                <w:szCs w:val="24"/>
              </w:rPr>
              <w:t xml:space="preserve"> 16 </w:t>
            </w:r>
          </w:p>
        </w:tc>
        <w:tc>
          <w:tcPr>
            <w:tcW w:w="1719" w:type="dxa"/>
            <w:tcMar>
              <w:top w:w="50" w:type="dxa"/>
              <w:left w:w="100" w:type="dxa"/>
            </w:tcMar>
            <w:vAlign w:val="center"/>
          </w:tcPr>
          <w:p w:rsidR="00515567" w:rsidRPr="00B457C7" w:rsidRDefault="00515567">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515567" w:rsidRPr="00B457C7" w:rsidRDefault="00515567">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515567" w:rsidRPr="00B457C7" w:rsidRDefault="00515567">
            <w:pPr>
              <w:spacing w:after="0"/>
              <w:ind w:left="135"/>
              <w:rPr>
                <w:rFonts w:ascii="Times New Roman" w:hAnsi="Times New Roman" w:cs="Times New Roman"/>
                <w:sz w:val="24"/>
                <w:szCs w:val="24"/>
              </w:rPr>
            </w:pPr>
          </w:p>
        </w:tc>
      </w:tr>
      <w:tr w:rsidR="00515567" w:rsidRPr="00B457C7">
        <w:trPr>
          <w:trHeight w:val="144"/>
          <w:tblCellSpacing w:w="20" w:type="nil"/>
        </w:trPr>
        <w:tc>
          <w:tcPr>
            <w:tcW w:w="510" w:type="dxa"/>
            <w:tcMar>
              <w:top w:w="50" w:type="dxa"/>
              <w:left w:w="100" w:type="dxa"/>
            </w:tcMar>
            <w:vAlign w:val="center"/>
          </w:tcPr>
          <w:p w:rsidR="00515567" w:rsidRPr="00B457C7" w:rsidRDefault="00C37453">
            <w:pPr>
              <w:spacing w:after="0"/>
              <w:rPr>
                <w:rFonts w:ascii="Times New Roman" w:hAnsi="Times New Roman" w:cs="Times New Roman"/>
                <w:sz w:val="24"/>
                <w:szCs w:val="24"/>
              </w:rPr>
            </w:pPr>
            <w:r w:rsidRPr="00B457C7">
              <w:rPr>
                <w:rFonts w:ascii="Times New Roman" w:hAnsi="Times New Roman" w:cs="Times New Roman"/>
                <w:color w:val="000000"/>
                <w:sz w:val="24"/>
                <w:szCs w:val="24"/>
              </w:rPr>
              <w:t>4.2</w:t>
            </w:r>
          </w:p>
        </w:tc>
        <w:tc>
          <w:tcPr>
            <w:tcW w:w="2816" w:type="dxa"/>
            <w:tcMar>
              <w:top w:w="50" w:type="dxa"/>
              <w:left w:w="100" w:type="dxa"/>
            </w:tcMar>
            <w:vAlign w:val="center"/>
          </w:tcPr>
          <w:p w:rsidR="00515567" w:rsidRPr="00B457C7" w:rsidRDefault="00C37453">
            <w:pPr>
              <w:spacing w:after="0"/>
              <w:ind w:left="135"/>
              <w:rPr>
                <w:rFonts w:ascii="Times New Roman" w:hAnsi="Times New Roman" w:cs="Times New Roman"/>
                <w:sz w:val="24"/>
                <w:szCs w:val="24"/>
              </w:rPr>
            </w:pPr>
            <w:proofErr w:type="spellStart"/>
            <w:r w:rsidRPr="00B457C7">
              <w:rPr>
                <w:rFonts w:ascii="Times New Roman" w:hAnsi="Times New Roman" w:cs="Times New Roman"/>
                <w:color w:val="000000"/>
                <w:sz w:val="24"/>
                <w:szCs w:val="24"/>
              </w:rPr>
              <w:t>Базовая</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физическая</w:t>
            </w:r>
            <w:proofErr w:type="spellEnd"/>
            <w:r w:rsidRPr="00B457C7">
              <w:rPr>
                <w:rFonts w:ascii="Times New Roman" w:hAnsi="Times New Roman" w:cs="Times New Roman"/>
                <w:color w:val="000000"/>
                <w:sz w:val="24"/>
                <w:szCs w:val="24"/>
              </w:rPr>
              <w:t xml:space="preserve"> </w:t>
            </w:r>
            <w:proofErr w:type="spellStart"/>
            <w:r w:rsidRPr="00B457C7">
              <w:rPr>
                <w:rFonts w:ascii="Times New Roman" w:hAnsi="Times New Roman" w:cs="Times New Roman"/>
                <w:color w:val="000000"/>
                <w:sz w:val="24"/>
                <w:szCs w:val="24"/>
              </w:rPr>
              <w:t>подготовка</w:t>
            </w:r>
            <w:proofErr w:type="spellEnd"/>
          </w:p>
        </w:tc>
        <w:tc>
          <w:tcPr>
            <w:tcW w:w="994" w:type="dxa"/>
            <w:tcMar>
              <w:top w:w="50" w:type="dxa"/>
              <w:left w:w="100" w:type="dxa"/>
            </w:tcMar>
            <w:vAlign w:val="center"/>
          </w:tcPr>
          <w:p w:rsidR="00515567" w:rsidRPr="00B457C7" w:rsidRDefault="00C37453">
            <w:pPr>
              <w:spacing w:after="0"/>
              <w:ind w:left="135"/>
              <w:jc w:val="center"/>
              <w:rPr>
                <w:rFonts w:ascii="Times New Roman" w:hAnsi="Times New Roman" w:cs="Times New Roman"/>
                <w:sz w:val="24"/>
                <w:szCs w:val="24"/>
              </w:rPr>
            </w:pPr>
            <w:r w:rsidRPr="00B457C7">
              <w:rPr>
                <w:rFonts w:ascii="Times New Roman" w:hAnsi="Times New Roman" w:cs="Times New Roman"/>
                <w:color w:val="000000"/>
                <w:sz w:val="24"/>
                <w:szCs w:val="24"/>
              </w:rPr>
              <w:t xml:space="preserve"> 18 </w:t>
            </w:r>
          </w:p>
        </w:tc>
        <w:tc>
          <w:tcPr>
            <w:tcW w:w="1719" w:type="dxa"/>
            <w:tcMar>
              <w:top w:w="50" w:type="dxa"/>
              <w:left w:w="100" w:type="dxa"/>
            </w:tcMar>
            <w:vAlign w:val="center"/>
          </w:tcPr>
          <w:p w:rsidR="00515567" w:rsidRPr="00B457C7" w:rsidRDefault="00515567">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515567" w:rsidRPr="00B457C7" w:rsidRDefault="00515567">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515567" w:rsidRPr="00B457C7" w:rsidRDefault="00515567">
            <w:pPr>
              <w:spacing w:after="0"/>
              <w:ind w:left="135"/>
              <w:rPr>
                <w:rFonts w:ascii="Times New Roman" w:hAnsi="Times New Roman" w:cs="Times New Roman"/>
                <w:sz w:val="24"/>
                <w:szCs w:val="24"/>
              </w:rPr>
            </w:pPr>
          </w:p>
        </w:tc>
      </w:tr>
      <w:tr w:rsidR="00515567" w:rsidRPr="00B457C7">
        <w:trPr>
          <w:trHeight w:val="144"/>
          <w:tblCellSpacing w:w="20" w:type="nil"/>
        </w:trPr>
        <w:tc>
          <w:tcPr>
            <w:tcW w:w="0" w:type="auto"/>
            <w:gridSpan w:val="2"/>
            <w:tcMar>
              <w:top w:w="50" w:type="dxa"/>
              <w:left w:w="100" w:type="dxa"/>
            </w:tcMar>
            <w:vAlign w:val="center"/>
          </w:tcPr>
          <w:p w:rsidR="00515567" w:rsidRPr="00B457C7" w:rsidRDefault="00C37453">
            <w:pPr>
              <w:spacing w:after="0"/>
              <w:ind w:left="135"/>
              <w:rPr>
                <w:rFonts w:ascii="Times New Roman" w:hAnsi="Times New Roman" w:cs="Times New Roman"/>
                <w:sz w:val="24"/>
                <w:szCs w:val="24"/>
              </w:rPr>
            </w:pPr>
            <w:proofErr w:type="spellStart"/>
            <w:r w:rsidRPr="00B457C7">
              <w:rPr>
                <w:rFonts w:ascii="Times New Roman" w:hAnsi="Times New Roman" w:cs="Times New Roman"/>
                <w:b/>
                <w:color w:val="000000"/>
                <w:sz w:val="24"/>
                <w:szCs w:val="24"/>
              </w:rPr>
              <w:t>Итого</w:t>
            </w:r>
            <w:proofErr w:type="spellEnd"/>
          </w:p>
        </w:tc>
        <w:tc>
          <w:tcPr>
            <w:tcW w:w="1563" w:type="dxa"/>
            <w:tcMar>
              <w:top w:w="50" w:type="dxa"/>
              <w:left w:w="100" w:type="dxa"/>
            </w:tcMar>
            <w:vAlign w:val="center"/>
          </w:tcPr>
          <w:p w:rsidR="00515567" w:rsidRPr="00B457C7" w:rsidRDefault="00C37453">
            <w:pPr>
              <w:spacing w:after="0"/>
              <w:ind w:left="135"/>
              <w:jc w:val="center"/>
              <w:rPr>
                <w:rFonts w:ascii="Times New Roman" w:hAnsi="Times New Roman" w:cs="Times New Roman"/>
                <w:sz w:val="24"/>
                <w:szCs w:val="24"/>
              </w:rPr>
            </w:pPr>
            <w:r w:rsidRPr="00B457C7">
              <w:rPr>
                <w:rFonts w:ascii="Times New Roman" w:hAnsi="Times New Roman" w:cs="Times New Roman"/>
                <w:color w:val="000000"/>
                <w:sz w:val="24"/>
                <w:szCs w:val="24"/>
              </w:rPr>
              <w:t xml:space="preserve"> 34 </w:t>
            </w:r>
          </w:p>
        </w:tc>
        <w:tc>
          <w:tcPr>
            <w:tcW w:w="0" w:type="auto"/>
            <w:gridSpan w:val="3"/>
            <w:tcMar>
              <w:top w:w="50" w:type="dxa"/>
              <w:left w:w="100" w:type="dxa"/>
            </w:tcMar>
            <w:vAlign w:val="center"/>
          </w:tcPr>
          <w:p w:rsidR="00515567" w:rsidRPr="00B457C7" w:rsidRDefault="00515567">
            <w:pPr>
              <w:rPr>
                <w:rFonts w:ascii="Times New Roman" w:hAnsi="Times New Roman" w:cs="Times New Roman"/>
                <w:sz w:val="24"/>
                <w:szCs w:val="24"/>
              </w:rPr>
            </w:pPr>
          </w:p>
        </w:tc>
      </w:tr>
      <w:tr w:rsidR="00515567" w:rsidRPr="00B457C7">
        <w:trPr>
          <w:trHeight w:val="144"/>
          <w:tblCellSpacing w:w="20" w:type="nil"/>
        </w:trPr>
        <w:tc>
          <w:tcPr>
            <w:tcW w:w="0" w:type="auto"/>
            <w:gridSpan w:val="2"/>
            <w:tcMar>
              <w:top w:w="50" w:type="dxa"/>
              <w:left w:w="100" w:type="dxa"/>
            </w:tcMar>
            <w:vAlign w:val="center"/>
          </w:tcPr>
          <w:p w:rsidR="00515567" w:rsidRPr="00B457C7" w:rsidRDefault="00C37453">
            <w:pPr>
              <w:spacing w:after="0"/>
              <w:ind w:left="135"/>
              <w:rPr>
                <w:rFonts w:ascii="Times New Roman" w:hAnsi="Times New Roman" w:cs="Times New Roman"/>
                <w:sz w:val="24"/>
                <w:szCs w:val="24"/>
                <w:lang w:val="ru-RU"/>
              </w:rPr>
            </w:pPr>
            <w:r w:rsidRPr="00B457C7">
              <w:rPr>
                <w:rFonts w:ascii="Times New Roman" w:hAnsi="Times New Roman" w:cs="Times New Roman"/>
                <w:color w:val="000000"/>
                <w:sz w:val="24"/>
                <w:szCs w:val="24"/>
                <w:lang w:val="ru-RU"/>
              </w:rPr>
              <w:t>ОБЩЕЕ КОЛИЧЕСТВО ЧАСОВ ПО ПРОГРАММЕ</w:t>
            </w:r>
          </w:p>
        </w:tc>
        <w:tc>
          <w:tcPr>
            <w:tcW w:w="1563" w:type="dxa"/>
            <w:tcMar>
              <w:top w:w="50" w:type="dxa"/>
              <w:left w:w="100" w:type="dxa"/>
            </w:tcMar>
            <w:vAlign w:val="center"/>
          </w:tcPr>
          <w:p w:rsidR="00515567" w:rsidRPr="00B457C7" w:rsidRDefault="00C37453">
            <w:pPr>
              <w:spacing w:after="0"/>
              <w:ind w:left="135"/>
              <w:jc w:val="center"/>
              <w:rPr>
                <w:rFonts w:ascii="Times New Roman" w:hAnsi="Times New Roman" w:cs="Times New Roman"/>
                <w:sz w:val="24"/>
                <w:szCs w:val="24"/>
              </w:rPr>
            </w:pPr>
            <w:r w:rsidRPr="00B457C7">
              <w:rPr>
                <w:rFonts w:ascii="Times New Roman" w:hAnsi="Times New Roman" w:cs="Times New Roman"/>
                <w:color w:val="000000"/>
                <w:sz w:val="24"/>
                <w:szCs w:val="24"/>
                <w:lang w:val="ru-RU"/>
              </w:rPr>
              <w:t xml:space="preserve"> </w:t>
            </w:r>
            <w:r w:rsidRPr="00B457C7">
              <w:rPr>
                <w:rFonts w:ascii="Times New Roman" w:hAnsi="Times New Roman" w:cs="Times New Roman"/>
                <w:color w:val="000000"/>
                <w:sz w:val="24"/>
                <w:szCs w:val="24"/>
              </w:rPr>
              <w:t xml:space="preserve">102 </w:t>
            </w:r>
          </w:p>
        </w:tc>
        <w:tc>
          <w:tcPr>
            <w:tcW w:w="1719" w:type="dxa"/>
            <w:tcMar>
              <w:top w:w="50" w:type="dxa"/>
              <w:left w:w="100" w:type="dxa"/>
            </w:tcMar>
            <w:vAlign w:val="center"/>
          </w:tcPr>
          <w:p w:rsidR="00515567" w:rsidRPr="00B457C7" w:rsidRDefault="00C37453">
            <w:pPr>
              <w:spacing w:after="0"/>
              <w:ind w:left="135"/>
              <w:jc w:val="center"/>
              <w:rPr>
                <w:rFonts w:ascii="Times New Roman" w:hAnsi="Times New Roman" w:cs="Times New Roman"/>
                <w:sz w:val="24"/>
                <w:szCs w:val="24"/>
              </w:rPr>
            </w:pPr>
            <w:r w:rsidRPr="00B457C7">
              <w:rPr>
                <w:rFonts w:ascii="Times New Roman" w:hAnsi="Times New Roman" w:cs="Times New Roman"/>
                <w:color w:val="000000"/>
                <w:sz w:val="24"/>
                <w:szCs w:val="24"/>
              </w:rPr>
              <w:t xml:space="preserve"> 0 </w:t>
            </w:r>
          </w:p>
        </w:tc>
        <w:tc>
          <w:tcPr>
            <w:tcW w:w="1805" w:type="dxa"/>
            <w:tcMar>
              <w:top w:w="50" w:type="dxa"/>
              <w:left w:w="100" w:type="dxa"/>
            </w:tcMar>
            <w:vAlign w:val="center"/>
          </w:tcPr>
          <w:p w:rsidR="00515567" w:rsidRPr="00B457C7" w:rsidRDefault="00C37453">
            <w:pPr>
              <w:spacing w:after="0"/>
              <w:ind w:left="135"/>
              <w:jc w:val="center"/>
              <w:rPr>
                <w:rFonts w:ascii="Times New Roman" w:hAnsi="Times New Roman" w:cs="Times New Roman"/>
                <w:sz w:val="24"/>
                <w:szCs w:val="24"/>
              </w:rPr>
            </w:pPr>
            <w:r w:rsidRPr="00B457C7">
              <w:rPr>
                <w:rFonts w:ascii="Times New Roman" w:hAnsi="Times New Roman" w:cs="Times New Roman"/>
                <w:color w:val="000000"/>
                <w:sz w:val="24"/>
                <w:szCs w:val="24"/>
              </w:rPr>
              <w:t xml:space="preserve"> 0 </w:t>
            </w:r>
          </w:p>
        </w:tc>
        <w:tc>
          <w:tcPr>
            <w:tcW w:w="2694" w:type="dxa"/>
            <w:tcMar>
              <w:top w:w="50" w:type="dxa"/>
              <w:left w:w="100" w:type="dxa"/>
            </w:tcMar>
            <w:vAlign w:val="center"/>
          </w:tcPr>
          <w:p w:rsidR="00515567" w:rsidRPr="00B457C7" w:rsidRDefault="00515567">
            <w:pPr>
              <w:rPr>
                <w:rFonts w:ascii="Times New Roman" w:hAnsi="Times New Roman" w:cs="Times New Roman"/>
                <w:sz w:val="24"/>
                <w:szCs w:val="24"/>
              </w:rPr>
            </w:pPr>
          </w:p>
        </w:tc>
      </w:tr>
    </w:tbl>
    <w:p w:rsidR="00515567" w:rsidRPr="00B457C7" w:rsidRDefault="00515567">
      <w:pPr>
        <w:rPr>
          <w:rFonts w:ascii="Times New Roman" w:hAnsi="Times New Roman" w:cs="Times New Roman"/>
          <w:sz w:val="24"/>
          <w:szCs w:val="24"/>
        </w:rPr>
        <w:sectPr w:rsidR="00515567" w:rsidRPr="00B457C7">
          <w:pgSz w:w="16383" w:h="11906" w:orient="landscape"/>
          <w:pgMar w:top="1134" w:right="850" w:bottom="1134" w:left="1701" w:header="720" w:footer="720" w:gutter="0"/>
          <w:cols w:space="720"/>
        </w:sectPr>
      </w:pPr>
    </w:p>
    <w:p w:rsidR="00515567" w:rsidRPr="00B457C7" w:rsidRDefault="00515567">
      <w:pPr>
        <w:rPr>
          <w:rFonts w:ascii="Times New Roman" w:hAnsi="Times New Roman" w:cs="Times New Roman"/>
          <w:sz w:val="24"/>
          <w:szCs w:val="24"/>
        </w:rPr>
        <w:sectPr w:rsidR="00515567" w:rsidRPr="00B457C7">
          <w:pgSz w:w="16383" w:h="11906" w:orient="landscape"/>
          <w:pgMar w:top="1134" w:right="850" w:bottom="1134" w:left="1701" w:header="720" w:footer="720" w:gutter="0"/>
          <w:cols w:space="720"/>
        </w:sectPr>
      </w:pPr>
    </w:p>
    <w:bookmarkEnd w:id="12"/>
    <w:p w:rsidR="00C37453" w:rsidRPr="00B457C7" w:rsidRDefault="00C37453" w:rsidP="00C57A66">
      <w:pPr>
        <w:spacing w:after="0"/>
        <w:ind w:left="120"/>
        <w:rPr>
          <w:rFonts w:ascii="Times New Roman" w:hAnsi="Times New Roman" w:cs="Times New Roman"/>
          <w:sz w:val="24"/>
          <w:szCs w:val="24"/>
        </w:rPr>
      </w:pPr>
    </w:p>
    <w:sectPr w:rsidR="00C37453" w:rsidRPr="00B457C7" w:rsidSect="00C57A66">
      <w:pgSz w:w="16383" w:h="11906" w:orient="landscape"/>
      <w:pgMar w:top="1134" w:right="850" w:bottom="1134"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515567"/>
    <w:rsid w:val="00266449"/>
    <w:rsid w:val="004D474D"/>
    <w:rsid w:val="00515567"/>
    <w:rsid w:val="00931FD4"/>
    <w:rsid w:val="00A33D3E"/>
    <w:rsid w:val="00B457C7"/>
    <w:rsid w:val="00C37453"/>
    <w:rsid w:val="00C57A66"/>
    <w:rsid w:val="00D615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FF2378"/>
  <w15:docId w15:val="{662D821D-3032-40BB-BD23-A09C6B75D6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931FD4"/>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931FD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2589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7314</Words>
  <Characters>41691</Characters>
  <Application>Microsoft Office Word</Application>
  <DocSecurity>0</DocSecurity>
  <Lines>347</Lines>
  <Paragraphs>97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Александр</cp:lastModifiedBy>
  <cp:revision>12</cp:revision>
  <cp:lastPrinted>2024-10-08T18:01:00Z</cp:lastPrinted>
  <dcterms:created xsi:type="dcterms:W3CDTF">2024-10-08T17:58:00Z</dcterms:created>
  <dcterms:modified xsi:type="dcterms:W3CDTF">2025-09-16T08:03:00Z</dcterms:modified>
</cp:coreProperties>
</file>